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7"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321"/>
        <w:gridCol w:w="1118"/>
      </w:tblGrid>
      <w:tr w:rsidR="003471D3" w14:paraId="03017382" w14:textId="77777777" w:rsidTr="00F11198">
        <w:trPr>
          <w:trHeight w:val="667"/>
        </w:trPr>
        <w:tc>
          <w:tcPr>
            <w:tcW w:w="7985" w:type="dxa"/>
          </w:tcPr>
          <w:p w14:paraId="2E59D20D" w14:textId="77777777" w:rsidR="003471D3" w:rsidRDefault="003471D3" w:rsidP="00F11198">
            <w:pPr>
              <w:pStyle w:val="Header"/>
              <w:jc w:val="center"/>
              <w:rPr>
                <w:rFonts w:asciiTheme="majorHAnsi" w:eastAsiaTheme="majorEastAsia" w:hAnsiTheme="majorHAnsi" w:cstheme="majorBidi"/>
                <w:sz w:val="36"/>
                <w:szCs w:val="36"/>
              </w:rPr>
            </w:pPr>
            <w:r>
              <w:rPr>
                <w:noProof/>
              </w:rPr>
              <w:drawing>
                <wp:anchor distT="0" distB="0" distL="114300" distR="114300" simplePos="0" relativeHeight="251659264" behindDoc="1" locked="0" layoutInCell="1" allowOverlap="1" wp14:anchorId="14383625" wp14:editId="4B81E888">
                  <wp:simplePos x="0" y="0"/>
                  <wp:positionH relativeFrom="margin">
                    <wp:posOffset>-342900</wp:posOffset>
                  </wp:positionH>
                  <wp:positionV relativeFrom="margin">
                    <wp:posOffset>-274320</wp:posOffset>
                  </wp:positionV>
                  <wp:extent cx="850265" cy="929640"/>
                  <wp:effectExtent l="0" t="0" r="0" b="10160"/>
                  <wp:wrapThrough wrapText="bothSides">
                    <wp:wrapPolygon edited="0">
                      <wp:start x="7098" y="0"/>
                      <wp:lineTo x="3226" y="2951"/>
                      <wp:lineTo x="0" y="7082"/>
                      <wp:lineTo x="0" y="17115"/>
                      <wp:lineTo x="7098" y="20066"/>
                      <wp:lineTo x="7098" y="21246"/>
                      <wp:lineTo x="13550" y="21246"/>
                      <wp:lineTo x="13550" y="20066"/>
                      <wp:lineTo x="20648" y="17115"/>
                      <wp:lineTo x="20648" y="4131"/>
                      <wp:lineTo x="13550" y="0"/>
                      <wp:lineTo x="7098" y="0"/>
                    </wp:wrapPolygon>
                  </wp:wrapThrough>
                  <wp:docPr id="4" name="Content Placeholder 3" descr="WCSA seal.pdf"/>
                  <wp:cNvGraphicFramePr/>
                  <a:graphic xmlns:a="http://schemas.openxmlformats.org/drawingml/2006/main">
                    <a:graphicData uri="http://schemas.openxmlformats.org/drawingml/2006/picture">
                      <pic:pic xmlns:pic="http://schemas.openxmlformats.org/drawingml/2006/picture">
                        <pic:nvPicPr>
                          <pic:cNvPr id="4" name="Content Placeholder 3" descr="WCSA se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265" cy="929640"/>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eastAsiaTheme="majorEastAsia" w:hAnsiTheme="majorHAnsi" w:cstheme="majorBidi"/>
                  <w:sz w:val="48"/>
                  <w:szCs w:val="48"/>
                </w:rPr>
                <w:alias w:val="Title"/>
                <w:id w:val="77761602"/>
                <w:placeholder>
                  <w:docPart w:val="A4C8FE747CE45345AF134D8776D06464"/>
                </w:placeholder>
                <w:dataBinding w:prefixMappings="xmlns:ns0='http://schemas.openxmlformats.org/package/2006/metadata/core-properties' xmlns:ns1='http://purl.org/dc/elements/1.1/'" w:xpath="/ns0:coreProperties[1]/ns1:title[1]" w:storeItemID="{6C3C8BC8-F283-45AE-878A-BAB7291924A1}"/>
                <w:text/>
              </w:sdtPr>
              <w:sdtContent>
                <w:r w:rsidRPr="00740396">
                  <w:rPr>
                    <w:rFonts w:asciiTheme="majorHAnsi" w:eastAsiaTheme="majorEastAsia" w:hAnsiTheme="majorHAnsi" w:cstheme="majorBidi"/>
                    <w:sz w:val="48"/>
                    <w:szCs w:val="48"/>
                    <w:lang w:eastAsia="ja-JP"/>
                  </w:rPr>
                  <w:t>WCSA Wesleyan Council on Student Affairs</w:t>
                </w:r>
              </w:sdtContent>
            </w:sdt>
          </w:p>
        </w:tc>
        <w:sdt>
          <w:sdtPr>
            <w:rPr>
              <w:rFonts w:asciiTheme="majorHAnsi" w:eastAsiaTheme="majorEastAsia" w:hAnsiTheme="majorHAnsi" w:cstheme="majorBidi"/>
              <w:b/>
              <w:bCs/>
              <w:color w:val="C86664"/>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B2BD19C53D88CB42AB8662DC9A4DC796"/>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38" w:type="dxa"/>
              </w:tcPr>
              <w:p w14:paraId="46DC0D92" w14:textId="77777777" w:rsidR="003471D3" w:rsidRPr="00D14AA6" w:rsidRDefault="003471D3" w:rsidP="003471D3">
                <w:pPr>
                  <w:pStyle w:val="Header"/>
                  <w:rPr>
                    <w:rFonts w:asciiTheme="majorHAnsi" w:eastAsiaTheme="majorEastAsia" w:hAnsiTheme="majorHAnsi" w:cstheme="majorBidi"/>
                    <w:b/>
                    <w:bCs/>
                    <w:color w:val="C86664"/>
                    <w:sz w:val="36"/>
                    <w:szCs w:val="36"/>
                    <w14:numForm w14:val="oldStyle"/>
                  </w:rPr>
                </w:pPr>
                <w:r>
                  <w:rPr>
                    <w:rFonts w:asciiTheme="majorHAnsi" w:eastAsiaTheme="majorEastAsia" w:hAnsiTheme="majorHAnsi" w:cstheme="majorBidi"/>
                    <w:b/>
                    <w:bCs/>
                    <w:color w:val="C86664"/>
                    <w:sz w:val="36"/>
                    <w:szCs w:val="36"/>
                    <w14:shadow w14:blurRad="50800" w14:dist="38100" w14:dir="2700000" w14:sx="100000" w14:sy="100000" w14:kx="0" w14:ky="0" w14:algn="tl">
                      <w14:srgbClr w14:val="000000">
                        <w14:alpha w14:val="60000"/>
                      </w14:srgbClr>
                    </w14:shadow>
                    <w14:numForm w14:val="oldStyle"/>
                  </w:rPr>
                  <w:t>2015</w:t>
                </w:r>
              </w:p>
            </w:tc>
          </w:sdtContent>
        </w:sdt>
      </w:tr>
    </w:tbl>
    <w:p w14:paraId="69B8F10E" w14:textId="77777777" w:rsidR="00E7378E" w:rsidRDefault="00E7378E"/>
    <w:p w14:paraId="77049414" w14:textId="4752C8ED" w:rsidR="003A3BCE" w:rsidRPr="003A3BCE" w:rsidRDefault="005622F4" w:rsidP="003A3BCE">
      <w:pPr>
        <w:jc w:val="center"/>
        <w:rPr>
          <w:b/>
        </w:rPr>
      </w:pPr>
      <w:r>
        <w:rPr>
          <w:b/>
        </w:rPr>
        <w:t>03/02</w:t>
      </w:r>
      <w:r w:rsidR="003A3BCE">
        <w:rPr>
          <w:b/>
        </w:rPr>
        <w:t>/2015 Full Senate Minutes</w:t>
      </w:r>
    </w:p>
    <w:p w14:paraId="05B1CCFD" w14:textId="77777777" w:rsidR="003A3BCE" w:rsidRPr="003D26F6" w:rsidRDefault="003A3BCE" w:rsidP="003A3BCE">
      <w:pPr>
        <w:rPr>
          <w:rFonts w:cs="Times New Roman"/>
          <w:b/>
          <w:bCs/>
          <w:color w:val="000000"/>
          <w:sz w:val="28"/>
          <w:szCs w:val="28"/>
        </w:rPr>
      </w:pPr>
      <w:r w:rsidRPr="003D26F6">
        <w:rPr>
          <w:rFonts w:cs="Times New Roman"/>
          <w:b/>
          <w:bCs/>
          <w:color w:val="000000"/>
          <w:sz w:val="28"/>
          <w:szCs w:val="28"/>
        </w:rPr>
        <w:t>Secretary:</w:t>
      </w:r>
    </w:p>
    <w:p w14:paraId="4DC75C90" w14:textId="5EFF62DC" w:rsidR="00E069B7" w:rsidRPr="005622F4" w:rsidRDefault="003A3BCE" w:rsidP="00E069B7">
      <w:pPr>
        <w:pStyle w:val="ListParagraph"/>
        <w:numPr>
          <w:ilvl w:val="0"/>
          <w:numId w:val="4"/>
        </w:numPr>
        <w:rPr>
          <w:rFonts w:cs="Times New Roman"/>
          <w:b/>
          <w:bCs/>
          <w:color w:val="000000"/>
          <w:sz w:val="28"/>
          <w:szCs w:val="28"/>
        </w:rPr>
      </w:pPr>
      <w:r w:rsidRPr="003D26F6">
        <w:rPr>
          <w:rFonts w:cs="Times New Roman"/>
          <w:bCs/>
          <w:color w:val="000000"/>
          <w:sz w:val="28"/>
          <w:szCs w:val="28"/>
        </w:rPr>
        <w:t>Role Call</w:t>
      </w:r>
    </w:p>
    <w:p w14:paraId="4DF30E8E" w14:textId="1CB7F7BD" w:rsidR="005622F4" w:rsidRPr="005622F4" w:rsidRDefault="005622F4" w:rsidP="00E069B7">
      <w:pPr>
        <w:pStyle w:val="ListParagraph"/>
        <w:numPr>
          <w:ilvl w:val="0"/>
          <w:numId w:val="4"/>
        </w:numPr>
        <w:rPr>
          <w:rFonts w:cs="Times New Roman"/>
          <w:b/>
          <w:bCs/>
          <w:color w:val="000000"/>
          <w:sz w:val="28"/>
          <w:szCs w:val="28"/>
        </w:rPr>
      </w:pPr>
      <w:r>
        <w:rPr>
          <w:rFonts w:cs="Times New Roman"/>
          <w:bCs/>
          <w:color w:val="000000"/>
          <w:sz w:val="28"/>
          <w:szCs w:val="28"/>
        </w:rPr>
        <w:t>Attendance policy</w:t>
      </w:r>
    </w:p>
    <w:p w14:paraId="00822AFE" w14:textId="58A7E09B" w:rsidR="005622F4" w:rsidRPr="00E92E54" w:rsidRDefault="005622F4" w:rsidP="00E069B7">
      <w:pPr>
        <w:pStyle w:val="ListParagraph"/>
        <w:numPr>
          <w:ilvl w:val="0"/>
          <w:numId w:val="4"/>
        </w:numPr>
        <w:rPr>
          <w:rFonts w:cs="Times New Roman"/>
          <w:b/>
          <w:bCs/>
          <w:color w:val="000000"/>
          <w:sz w:val="28"/>
          <w:szCs w:val="28"/>
        </w:rPr>
      </w:pPr>
      <w:r>
        <w:rPr>
          <w:rFonts w:cs="Times New Roman"/>
          <w:bCs/>
          <w:color w:val="000000"/>
          <w:sz w:val="28"/>
          <w:szCs w:val="28"/>
        </w:rPr>
        <w:t>Formal Full Senate</w:t>
      </w:r>
    </w:p>
    <w:p w14:paraId="06808504" w14:textId="77777777" w:rsidR="00E92E54" w:rsidRPr="00E92E54" w:rsidRDefault="00E92E54" w:rsidP="00E92E54">
      <w:pPr>
        <w:rPr>
          <w:rFonts w:cs="Times New Roman"/>
          <w:b/>
          <w:bCs/>
          <w:color w:val="000000"/>
          <w:sz w:val="28"/>
          <w:szCs w:val="28"/>
        </w:rPr>
      </w:pPr>
    </w:p>
    <w:p w14:paraId="51997507" w14:textId="77777777" w:rsidR="008C092C" w:rsidRDefault="003A3BCE" w:rsidP="00E069B7">
      <w:pPr>
        <w:rPr>
          <w:rFonts w:eastAsia="Times New Roman" w:cs="Times New Roman"/>
          <w:sz w:val="28"/>
          <w:szCs w:val="28"/>
        </w:rPr>
      </w:pPr>
      <w:r w:rsidRPr="00E069B7">
        <w:rPr>
          <w:rFonts w:cs="Times New Roman"/>
          <w:b/>
          <w:bCs/>
          <w:color w:val="000000"/>
          <w:sz w:val="28"/>
          <w:szCs w:val="28"/>
        </w:rPr>
        <w:t>President:</w:t>
      </w:r>
      <w:r w:rsidRPr="00E069B7">
        <w:rPr>
          <w:rFonts w:eastAsia="Times New Roman" w:cs="Times New Roman"/>
          <w:sz w:val="28"/>
          <w:szCs w:val="28"/>
        </w:rPr>
        <w:t xml:space="preserve"> </w:t>
      </w:r>
    </w:p>
    <w:p w14:paraId="5E0B4DF7" w14:textId="77777777" w:rsidR="005622F4" w:rsidRPr="005622F4" w:rsidRDefault="005622F4" w:rsidP="005622F4">
      <w:pPr>
        <w:spacing w:after="0" w:line="240" w:lineRule="auto"/>
        <w:rPr>
          <w:rFonts w:eastAsia="Times New Roman" w:cs="Times New Roman"/>
          <w:sz w:val="28"/>
          <w:szCs w:val="28"/>
        </w:rPr>
      </w:pPr>
      <w:r w:rsidRPr="005622F4">
        <w:rPr>
          <w:rFonts w:eastAsia="Times New Roman" w:cs="Times New Roman"/>
          <w:color w:val="222222"/>
          <w:sz w:val="28"/>
          <w:szCs w:val="28"/>
          <w:shd w:val="clear" w:color="auto" w:fill="FFFFFF"/>
        </w:rPr>
        <w:t>• I will be reaching out to Spectrum Resource Center after Spring Break to get update on where they are with the university on Gender Inclusive Housing </w:t>
      </w:r>
    </w:p>
    <w:p w14:paraId="72BAE76D" w14:textId="77777777" w:rsidR="005622F4" w:rsidRPr="005622F4" w:rsidRDefault="005622F4" w:rsidP="005622F4">
      <w:pPr>
        <w:shd w:val="clear" w:color="auto" w:fill="FFFFFF"/>
        <w:spacing w:after="0" w:line="240" w:lineRule="auto"/>
        <w:rPr>
          <w:rFonts w:eastAsia="Times New Roman" w:cs="Times New Roman"/>
          <w:color w:val="222222"/>
          <w:sz w:val="28"/>
          <w:szCs w:val="28"/>
        </w:rPr>
      </w:pPr>
      <w:r w:rsidRPr="005622F4">
        <w:rPr>
          <w:rFonts w:eastAsia="Times New Roman" w:cs="Times New Roman"/>
          <w:color w:val="222222"/>
          <w:sz w:val="28"/>
          <w:szCs w:val="28"/>
        </w:rPr>
        <w:t>• Meeting today at 3pm with Dr. Goldsberry and Dr. Ullom about Student Activity Fee and Student Affairs Division. No decisions will be made without consent from Full Senate</w:t>
      </w:r>
    </w:p>
    <w:p w14:paraId="074D339E" w14:textId="77777777" w:rsidR="005622F4" w:rsidRPr="005622F4" w:rsidRDefault="005622F4" w:rsidP="005622F4">
      <w:pPr>
        <w:shd w:val="clear" w:color="auto" w:fill="FFFFFF"/>
        <w:spacing w:after="0" w:line="240" w:lineRule="auto"/>
        <w:rPr>
          <w:rFonts w:eastAsia="Times New Roman" w:cs="Times New Roman"/>
          <w:color w:val="222222"/>
          <w:sz w:val="28"/>
          <w:szCs w:val="28"/>
        </w:rPr>
      </w:pPr>
      <w:r w:rsidRPr="005622F4">
        <w:rPr>
          <w:rFonts w:eastAsia="Times New Roman" w:cs="Times New Roman"/>
          <w:color w:val="222222"/>
          <w:sz w:val="28"/>
          <w:szCs w:val="28"/>
        </w:rPr>
        <w:t>• Winner of the #hashtag contest will be announced by Elizabeth Raphael. It's pretty darn clever. </w:t>
      </w:r>
    </w:p>
    <w:p w14:paraId="37C1E0FB" w14:textId="77777777" w:rsidR="005622F4" w:rsidRPr="005622F4" w:rsidRDefault="005622F4" w:rsidP="005622F4">
      <w:pPr>
        <w:shd w:val="clear" w:color="auto" w:fill="FFFFFF"/>
        <w:spacing w:after="0" w:line="240" w:lineRule="auto"/>
        <w:rPr>
          <w:rFonts w:eastAsia="Times New Roman" w:cs="Times New Roman"/>
          <w:color w:val="222222"/>
          <w:sz w:val="28"/>
          <w:szCs w:val="28"/>
        </w:rPr>
      </w:pPr>
      <w:r w:rsidRPr="005622F4">
        <w:rPr>
          <w:rFonts w:eastAsia="Times New Roman" w:cs="Times New Roman"/>
          <w:color w:val="222222"/>
          <w:sz w:val="28"/>
          <w:szCs w:val="28"/>
        </w:rPr>
        <w:t>• If you will be here in the summer, consider applying for the WCSA internship</w:t>
      </w:r>
    </w:p>
    <w:p w14:paraId="23E0D9F2" w14:textId="77777777" w:rsidR="005622F4" w:rsidRPr="005622F4" w:rsidRDefault="005622F4" w:rsidP="005622F4">
      <w:pPr>
        <w:shd w:val="clear" w:color="auto" w:fill="FFFFFF"/>
        <w:spacing w:after="0" w:line="240" w:lineRule="auto"/>
        <w:rPr>
          <w:rFonts w:eastAsia="Times New Roman" w:cs="Times New Roman"/>
          <w:color w:val="222222"/>
          <w:sz w:val="28"/>
          <w:szCs w:val="28"/>
        </w:rPr>
      </w:pPr>
      <w:r w:rsidRPr="005622F4">
        <w:rPr>
          <w:rFonts w:eastAsia="Times New Roman" w:cs="Times New Roman"/>
          <w:color w:val="222222"/>
          <w:sz w:val="28"/>
          <w:szCs w:val="28"/>
        </w:rPr>
        <w:t>• Please be safe during Spring Break. </w:t>
      </w:r>
    </w:p>
    <w:p w14:paraId="7C9AFCB9" w14:textId="77777777" w:rsidR="005622F4" w:rsidRDefault="005622F4" w:rsidP="003A3BCE">
      <w:pPr>
        <w:rPr>
          <w:rFonts w:eastAsia="Times New Roman" w:cs="Times New Roman"/>
          <w:sz w:val="28"/>
          <w:szCs w:val="28"/>
        </w:rPr>
      </w:pPr>
    </w:p>
    <w:p w14:paraId="6445EF74" w14:textId="77777777" w:rsidR="003A3BCE" w:rsidRPr="003D26F6" w:rsidRDefault="003A3BCE" w:rsidP="003A3BCE">
      <w:pPr>
        <w:rPr>
          <w:rFonts w:cs="Times New Roman"/>
          <w:b/>
          <w:bCs/>
          <w:color w:val="000000"/>
          <w:sz w:val="28"/>
          <w:szCs w:val="28"/>
        </w:rPr>
      </w:pPr>
      <w:r w:rsidRPr="003D26F6">
        <w:rPr>
          <w:rFonts w:cs="Times New Roman"/>
          <w:b/>
          <w:bCs/>
          <w:color w:val="000000"/>
          <w:sz w:val="28"/>
          <w:szCs w:val="28"/>
        </w:rPr>
        <w:t>Vice President:</w:t>
      </w:r>
    </w:p>
    <w:p w14:paraId="00D10927"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Arial"/>
          <w:color w:val="000000"/>
          <w:sz w:val="28"/>
          <w:szCs w:val="28"/>
        </w:rPr>
        <w:t>-Meeting about raise in Student Activity Fee</w:t>
      </w:r>
    </w:p>
    <w:p w14:paraId="6E58BD89"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Arial"/>
          <w:color w:val="000000"/>
          <w:sz w:val="28"/>
          <w:szCs w:val="28"/>
        </w:rPr>
        <w:t>-Considering starting Open Office Hours for WCSA Office</w:t>
      </w:r>
    </w:p>
    <w:p w14:paraId="5D6C1C97"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Arial"/>
          <w:color w:val="000000"/>
          <w:sz w:val="28"/>
          <w:szCs w:val="28"/>
        </w:rPr>
        <w:t>-Archway- Please send us your requests to come with us</w:t>
      </w:r>
    </w:p>
    <w:p w14:paraId="1791C0EC" w14:textId="77777777" w:rsidR="005622F4" w:rsidRPr="005622F4" w:rsidRDefault="005622F4" w:rsidP="005622F4">
      <w:pPr>
        <w:spacing w:after="0" w:line="240" w:lineRule="auto"/>
        <w:rPr>
          <w:rFonts w:eastAsia="Times New Roman" w:cs="Times New Roman"/>
          <w:sz w:val="28"/>
          <w:szCs w:val="28"/>
        </w:rPr>
      </w:pPr>
      <w:r w:rsidRPr="005622F4">
        <w:rPr>
          <w:rFonts w:eastAsia="Times New Roman" w:cs="Arial"/>
          <w:color w:val="000000"/>
          <w:sz w:val="28"/>
          <w:szCs w:val="28"/>
        </w:rPr>
        <w:t>-Helping out prospective students on campus (today and all season)</w:t>
      </w:r>
    </w:p>
    <w:p w14:paraId="07EC9579" w14:textId="77777777" w:rsidR="003A3BCE" w:rsidRPr="003D26F6" w:rsidRDefault="003A3BCE" w:rsidP="003A3BCE">
      <w:pPr>
        <w:spacing w:after="240"/>
        <w:rPr>
          <w:rFonts w:eastAsia="Times New Roman" w:cs="Times New Roman"/>
          <w:sz w:val="28"/>
          <w:szCs w:val="28"/>
        </w:rPr>
      </w:pPr>
    </w:p>
    <w:p w14:paraId="74657FC3" w14:textId="3E1A7619" w:rsidR="00E069B7" w:rsidRPr="00E069B7" w:rsidRDefault="003A3BCE" w:rsidP="00E069B7">
      <w:pPr>
        <w:rPr>
          <w:rFonts w:eastAsiaTheme="minorEastAsia" w:cs="Times New Roman"/>
          <w:sz w:val="28"/>
          <w:szCs w:val="28"/>
        </w:rPr>
      </w:pPr>
      <w:r w:rsidRPr="003D26F6">
        <w:rPr>
          <w:rFonts w:cs="Times New Roman"/>
          <w:b/>
          <w:bCs/>
          <w:color w:val="000000"/>
          <w:sz w:val="28"/>
          <w:szCs w:val="28"/>
        </w:rPr>
        <w:t>Academic Affairs:</w:t>
      </w:r>
    </w:p>
    <w:p w14:paraId="59D242B1" w14:textId="77777777" w:rsidR="00E92E54" w:rsidRPr="00E92E54" w:rsidRDefault="00E92E54" w:rsidP="00E92E54">
      <w:pPr>
        <w:spacing w:after="0" w:line="240" w:lineRule="auto"/>
        <w:rPr>
          <w:rFonts w:ascii="Times" w:eastAsia="Times New Roman" w:hAnsi="Times" w:cs="Times New Roman"/>
          <w:sz w:val="20"/>
          <w:szCs w:val="20"/>
        </w:rPr>
      </w:pPr>
    </w:p>
    <w:p w14:paraId="3CB832C8"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rPr>
        <w:lastRenderedPageBreak/>
        <w:t>GRE Prep – SAGAN resource center and career services office – follow -up</w:t>
      </w:r>
    </w:p>
    <w:p w14:paraId="0180FA07"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rPr>
        <w:t>Yazmin, McKenzie</w:t>
      </w:r>
    </w:p>
    <w:p w14:paraId="4C048A13"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rPr>
        <w:t xml:space="preserve">1. McKenzie: </w:t>
      </w:r>
      <w:r w:rsidRPr="005622F4">
        <w:rPr>
          <w:rFonts w:eastAsiaTheme="minorEastAsia" w:cs="Times New Roman"/>
          <w:color w:val="000000"/>
          <w:sz w:val="28"/>
          <w:szCs w:val="28"/>
          <w:u w:val="single"/>
        </w:rPr>
        <w:t>Committee on Teaching, learning, and cross Cultural programing</w:t>
      </w:r>
    </w:p>
    <w:p w14:paraId="6531E932"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u w:val="single"/>
        </w:rPr>
        <w:t>Requirements</w:t>
      </w:r>
      <w:r w:rsidRPr="005622F4">
        <w:rPr>
          <w:rFonts w:eastAsiaTheme="minorEastAsia" w:cs="Times New Roman"/>
          <w:color w:val="000000"/>
          <w:sz w:val="28"/>
          <w:szCs w:val="28"/>
        </w:rPr>
        <w:t>: Interested in improving off campus programing, connection</w:t>
      </w:r>
    </w:p>
    <w:p w14:paraId="46CC16DA"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rPr>
        <w:t>2 positions - 1 year term each</w:t>
      </w:r>
    </w:p>
    <w:p w14:paraId="1E95946C"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u w:val="single"/>
        </w:rPr>
        <w:t>Committee on Women and Gender</w:t>
      </w:r>
    </w:p>
    <w:p w14:paraId="6B6BA3EF"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u w:val="single"/>
        </w:rPr>
        <w:t xml:space="preserve">Requirements: </w:t>
      </w:r>
      <w:r w:rsidRPr="005622F4">
        <w:rPr>
          <w:rFonts w:eastAsiaTheme="minorEastAsia" w:cs="Times New Roman"/>
          <w:color w:val="000000"/>
          <w:sz w:val="28"/>
          <w:szCs w:val="28"/>
        </w:rPr>
        <w:t>Feminism and/or maybe already involved with women issues</w:t>
      </w:r>
    </w:p>
    <w:p w14:paraId="1B7D0A94"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rPr>
        <w:t>2 positions, 1 year each</w:t>
      </w:r>
    </w:p>
    <w:p w14:paraId="270B81E5" w14:textId="77777777" w:rsidR="005622F4" w:rsidRPr="005622F4" w:rsidRDefault="005622F4" w:rsidP="005622F4">
      <w:pPr>
        <w:spacing w:after="0" w:line="240" w:lineRule="auto"/>
        <w:rPr>
          <w:rFonts w:eastAsia="Times New Roman" w:cs="Times New Roman"/>
          <w:sz w:val="28"/>
          <w:szCs w:val="28"/>
        </w:rPr>
      </w:pPr>
    </w:p>
    <w:p w14:paraId="7F82F585"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rPr>
        <w:t xml:space="preserve">2. Yasmin: </w:t>
      </w:r>
      <w:r w:rsidRPr="005622F4">
        <w:rPr>
          <w:rFonts w:eastAsiaTheme="minorEastAsia" w:cs="Times New Roman"/>
          <w:color w:val="000000"/>
          <w:sz w:val="28"/>
          <w:szCs w:val="28"/>
          <w:u w:val="single"/>
        </w:rPr>
        <w:t>Academic Assessment Committee</w:t>
      </w:r>
    </w:p>
    <w:p w14:paraId="5E11EC85"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u w:val="single"/>
        </w:rPr>
        <w:t xml:space="preserve">Requirements: </w:t>
      </w:r>
      <w:r w:rsidRPr="005622F4">
        <w:rPr>
          <w:rFonts w:eastAsiaTheme="minorEastAsia" w:cs="Times New Roman"/>
          <w:color w:val="000000"/>
          <w:sz w:val="28"/>
          <w:szCs w:val="28"/>
        </w:rPr>
        <w:t>2 students, 1 year terms</w:t>
      </w:r>
    </w:p>
    <w:p w14:paraId="70AB983C"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rPr>
        <w:t xml:space="preserve">3. Alana: </w:t>
      </w:r>
      <w:r w:rsidRPr="005622F4">
        <w:rPr>
          <w:rFonts w:eastAsiaTheme="minorEastAsia" w:cs="Times New Roman"/>
          <w:color w:val="000000"/>
          <w:sz w:val="28"/>
          <w:szCs w:val="28"/>
          <w:u w:val="single"/>
        </w:rPr>
        <w:t>Academic Status Committee</w:t>
      </w:r>
    </w:p>
    <w:p w14:paraId="01FC218C"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u w:val="single"/>
        </w:rPr>
        <w:t xml:space="preserve">Requirement: </w:t>
      </w:r>
      <w:r w:rsidRPr="005622F4">
        <w:rPr>
          <w:rFonts w:eastAsiaTheme="minorEastAsia" w:cs="Times New Roman"/>
          <w:color w:val="000000"/>
          <w:sz w:val="28"/>
          <w:szCs w:val="28"/>
        </w:rPr>
        <w:t>Preferably 3.0 gpa</w:t>
      </w:r>
    </w:p>
    <w:p w14:paraId="409FB321"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rPr>
        <w:t>2 positions, 1 year each</w:t>
      </w:r>
    </w:p>
    <w:p w14:paraId="49A7C677"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u w:val="single"/>
        </w:rPr>
        <w:t>Academic Conduct Review Board</w:t>
      </w:r>
    </w:p>
    <w:p w14:paraId="4475AD07"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u w:val="single"/>
        </w:rPr>
        <w:t xml:space="preserve">Requirements: </w:t>
      </w:r>
      <w:r w:rsidRPr="005622F4">
        <w:rPr>
          <w:rFonts w:eastAsiaTheme="minorEastAsia" w:cs="Times New Roman"/>
          <w:color w:val="000000"/>
          <w:sz w:val="28"/>
          <w:szCs w:val="28"/>
        </w:rPr>
        <w:t>2 positions, 1 year each</w:t>
      </w:r>
    </w:p>
    <w:p w14:paraId="717BD1A9"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rPr>
        <w:t xml:space="preserve">4. Meghan: </w:t>
      </w:r>
      <w:r w:rsidRPr="005622F4">
        <w:rPr>
          <w:rFonts w:eastAsiaTheme="minorEastAsia" w:cs="Times New Roman"/>
          <w:color w:val="000000"/>
          <w:sz w:val="28"/>
          <w:szCs w:val="28"/>
          <w:u w:val="single"/>
        </w:rPr>
        <w:t>Committee on Admission and Financial Aid</w:t>
      </w:r>
    </w:p>
    <w:p w14:paraId="362744B8"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u w:val="single"/>
        </w:rPr>
        <w:t xml:space="preserve">Requirements: </w:t>
      </w:r>
      <w:r w:rsidRPr="005622F4">
        <w:rPr>
          <w:rFonts w:eastAsiaTheme="minorEastAsia" w:cs="Times New Roman"/>
          <w:color w:val="000000"/>
          <w:sz w:val="28"/>
          <w:szCs w:val="28"/>
        </w:rPr>
        <w:t>Recruitment issues, Work with Provost on admission policies, student retention issues</w:t>
      </w:r>
    </w:p>
    <w:p w14:paraId="1B84184B"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rPr>
        <w:t>2 positions, 1 year each</w:t>
      </w:r>
    </w:p>
    <w:p w14:paraId="35A4B9BB"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rPr>
        <w:t xml:space="preserve">5. Scott-I: </w:t>
      </w:r>
      <w:r w:rsidRPr="005622F4">
        <w:rPr>
          <w:rFonts w:eastAsiaTheme="minorEastAsia" w:cs="Times New Roman"/>
          <w:color w:val="000000"/>
          <w:sz w:val="28"/>
          <w:szCs w:val="28"/>
          <w:u w:val="single"/>
        </w:rPr>
        <w:t>Inter Collegiate Athletics</w:t>
      </w:r>
    </w:p>
    <w:p w14:paraId="0B761587"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u w:val="single"/>
        </w:rPr>
        <w:t xml:space="preserve">Requirements: </w:t>
      </w:r>
      <w:r w:rsidRPr="005622F4">
        <w:rPr>
          <w:rFonts w:eastAsiaTheme="minorEastAsia" w:cs="Times New Roman"/>
          <w:color w:val="000000"/>
          <w:sz w:val="28"/>
          <w:szCs w:val="28"/>
        </w:rPr>
        <w:t>In charge of approval of varsity sports, accepting out of state events, when do what sports make reservations and such and athletic awards</w:t>
      </w:r>
    </w:p>
    <w:p w14:paraId="4C24804F"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rPr>
        <w:t>2 positions – 1 male, 1 female. Athlete preferably, familiar with Physical Edu. Department and NCAA process.</w:t>
      </w:r>
    </w:p>
    <w:p w14:paraId="2F5B2D3E"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rPr>
        <w:t>Rodger Ingles: Head of Athletics</w:t>
      </w:r>
    </w:p>
    <w:p w14:paraId="57E3757E"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color w:val="000000"/>
          <w:sz w:val="28"/>
          <w:szCs w:val="28"/>
        </w:rPr>
        <w:t xml:space="preserve">6. Areena: </w:t>
      </w:r>
      <w:r w:rsidRPr="005622F4">
        <w:rPr>
          <w:rFonts w:eastAsiaTheme="minorEastAsia" w:cs="Times New Roman"/>
          <w:color w:val="000000"/>
          <w:sz w:val="28"/>
          <w:szCs w:val="28"/>
          <w:u w:val="single"/>
        </w:rPr>
        <w:t>Academic Policy Committee</w:t>
      </w:r>
    </w:p>
    <w:p w14:paraId="4C1F5809" w14:textId="77777777" w:rsidR="005622F4" w:rsidRPr="005622F4" w:rsidRDefault="005622F4" w:rsidP="005622F4">
      <w:pPr>
        <w:spacing w:after="0" w:line="240" w:lineRule="auto"/>
        <w:rPr>
          <w:rFonts w:eastAsia="Times New Roman" w:cs="Times New Roman"/>
          <w:sz w:val="28"/>
          <w:szCs w:val="28"/>
        </w:rPr>
      </w:pPr>
      <w:r w:rsidRPr="005622F4">
        <w:rPr>
          <w:rFonts w:eastAsia="Times New Roman" w:cs="Times New Roman"/>
          <w:color w:val="000000"/>
          <w:sz w:val="28"/>
          <w:szCs w:val="28"/>
          <w:u w:val="single"/>
        </w:rPr>
        <w:t xml:space="preserve">Requirements: </w:t>
      </w:r>
      <w:r w:rsidRPr="005622F4">
        <w:rPr>
          <w:rFonts w:eastAsia="Times New Roman" w:cs="Times New Roman"/>
          <w:color w:val="000000"/>
          <w:sz w:val="28"/>
          <w:szCs w:val="28"/>
        </w:rPr>
        <w:t>1 two year and 2 one year positions</w:t>
      </w:r>
    </w:p>
    <w:p w14:paraId="12D52675" w14:textId="77777777" w:rsidR="00E92E54" w:rsidRPr="00E92E54" w:rsidRDefault="00E92E54" w:rsidP="00E92E54">
      <w:pPr>
        <w:spacing w:after="0" w:line="240" w:lineRule="auto"/>
        <w:rPr>
          <w:rFonts w:ascii="Times" w:eastAsia="Times New Roman" w:hAnsi="Times" w:cs="Times New Roman"/>
          <w:sz w:val="20"/>
          <w:szCs w:val="20"/>
        </w:rPr>
      </w:pPr>
    </w:p>
    <w:p w14:paraId="33862A71" w14:textId="208FB140" w:rsidR="003A3BCE" w:rsidRPr="00E069B7" w:rsidRDefault="003A3BCE" w:rsidP="00E069B7">
      <w:pPr>
        <w:spacing w:after="0" w:line="240" w:lineRule="auto"/>
        <w:ind w:left="720"/>
        <w:textAlignment w:val="baseline"/>
        <w:rPr>
          <w:rFonts w:cs="Times New Roman"/>
          <w:color w:val="000000"/>
          <w:sz w:val="28"/>
          <w:szCs w:val="28"/>
        </w:rPr>
      </w:pPr>
    </w:p>
    <w:p w14:paraId="3D170618" w14:textId="77777777" w:rsidR="003A3BCE" w:rsidRDefault="003A3BCE" w:rsidP="003A3BCE">
      <w:pPr>
        <w:rPr>
          <w:rFonts w:cs="Times New Roman"/>
          <w:b/>
          <w:bCs/>
          <w:color w:val="000000"/>
          <w:sz w:val="28"/>
          <w:szCs w:val="28"/>
        </w:rPr>
      </w:pPr>
      <w:r w:rsidRPr="003D26F6">
        <w:rPr>
          <w:rFonts w:cs="Times New Roman"/>
          <w:b/>
          <w:bCs/>
          <w:color w:val="000000"/>
          <w:sz w:val="28"/>
          <w:szCs w:val="28"/>
        </w:rPr>
        <w:t>Campus Relations:</w:t>
      </w:r>
    </w:p>
    <w:p w14:paraId="7E95FE12" w14:textId="77777777" w:rsidR="00E92E54" w:rsidRPr="00E92E54" w:rsidRDefault="00E92E54" w:rsidP="00E92E54">
      <w:pPr>
        <w:spacing w:after="0" w:line="240" w:lineRule="auto"/>
        <w:rPr>
          <w:rFonts w:ascii="Times" w:eastAsia="Times New Roman" w:hAnsi="Times" w:cs="Times New Roman"/>
          <w:sz w:val="20"/>
          <w:szCs w:val="20"/>
        </w:rPr>
      </w:pPr>
    </w:p>
    <w:p w14:paraId="1339E52C"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Arial"/>
          <w:color w:val="000000"/>
          <w:sz w:val="28"/>
          <w:szCs w:val="28"/>
        </w:rPr>
        <w:t>-Going to have a selfie contest with the NEW hydration stations after Spring break!</w:t>
      </w:r>
    </w:p>
    <w:p w14:paraId="2F197B57"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Arial"/>
          <w:color w:val="000000"/>
          <w:sz w:val="28"/>
          <w:szCs w:val="28"/>
        </w:rPr>
        <w:t>-Will be posting on Instagram to remind people to be safe over break</w:t>
      </w:r>
    </w:p>
    <w:p w14:paraId="7F9D7CD8" w14:textId="77777777" w:rsidR="005622F4" w:rsidRPr="005622F4" w:rsidRDefault="005622F4" w:rsidP="005622F4">
      <w:pPr>
        <w:spacing w:after="0" w:line="240" w:lineRule="auto"/>
        <w:rPr>
          <w:rFonts w:eastAsia="Times New Roman" w:cs="Times New Roman"/>
          <w:sz w:val="28"/>
          <w:szCs w:val="28"/>
        </w:rPr>
      </w:pPr>
      <w:r w:rsidRPr="005622F4">
        <w:rPr>
          <w:rFonts w:eastAsia="Times New Roman" w:cs="Arial"/>
          <w:color w:val="000000"/>
          <w:sz w:val="28"/>
          <w:szCs w:val="28"/>
        </w:rPr>
        <w:t>-Dr. Paula White said that a formal survey will be going out in regards to potential changes to the academic calendar, therefore we did not table last week. Going to follow up with Dr. White to see who specifically the survey is going to be sent to (only faculty members/professors, or students too?)</w:t>
      </w:r>
    </w:p>
    <w:p w14:paraId="1D94A23F" w14:textId="77777777" w:rsidR="00E069B7" w:rsidRPr="003D26F6" w:rsidRDefault="00E069B7" w:rsidP="003A3BCE">
      <w:pPr>
        <w:rPr>
          <w:rFonts w:eastAsiaTheme="minorEastAsia" w:cs="Times New Roman"/>
          <w:sz w:val="28"/>
          <w:szCs w:val="28"/>
        </w:rPr>
      </w:pPr>
    </w:p>
    <w:p w14:paraId="4C13BE00" w14:textId="77777777" w:rsidR="003A3BCE" w:rsidRPr="003D26F6" w:rsidRDefault="003A3BCE" w:rsidP="003A3BCE">
      <w:pPr>
        <w:rPr>
          <w:rFonts w:cs="Times New Roman"/>
          <w:b/>
          <w:bCs/>
          <w:color w:val="000000"/>
          <w:sz w:val="28"/>
          <w:szCs w:val="28"/>
        </w:rPr>
      </w:pPr>
      <w:r w:rsidRPr="003D26F6">
        <w:rPr>
          <w:rFonts w:cs="Times New Roman"/>
          <w:b/>
          <w:bCs/>
          <w:color w:val="000000"/>
          <w:sz w:val="28"/>
          <w:szCs w:val="28"/>
        </w:rPr>
        <w:t>Residential Affairs:</w:t>
      </w:r>
    </w:p>
    <w:p w14:paraId="06524ABE"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Arial"/>
          <w:color w:val="000000"/>
          <w:sz w:val="28"/>
          <w:szCs w:val="28"/>
        </w:rPr>
        <w:t xml:space="preserve">Goals for semester, revised </w:t>
      </w:r>
    </w:p>
    <w:p w14:paraId="1E0A15FF" w14:textId="77777777" w:rsidR="005622F4" w:rsidRPr="005622F4" w:rsidRDefault="005622F4" w:rsidP="005622F4">
      <w:pPr>
        <w:numPr>
          <w:ilvl w:val="0"/>
          <w:numId w:val="29"/>
        </w:numPr>
        <w:spacing w:after="0" w:line="240" w:lineRule="auto"/>
        <w:textAlignment w:val="baseline"/>
        <w:rPr>
          <w:rFonts w:eastAsiaTheme="minorEastAsia" w:cs="Arial"/>
          <w:color w:val="000000"/>
          <w:sz w:val="28"/>
          <w:szCs w:val="28"/>
        </w:rPr>
      </w:pPr>
      <w:r w:rsidRPr="005622F4">
        <w:rPr>
          <w:rFonts w:eastAsiaTheme="minorEastAsia" w:cs="Arial"/>
          <w:color w:val="000000"/>
          <w:sz w:val="28"/>
          <w:szCs w:val="28"/>
        </w:rPr>
        <w:t xml:space="preserve">SMS reporting service for internet starting </w:t>
      </w:r>
      <w:r w:rsidRPr="005622F4">
        <w:rPr>
          <w:rFonts w:eastAsiaTheme="minorEastAsia" w:cs="Arial"/>
          <w:b/>
          <w:bCs/>
          <w:color w:val="000000"/>
          <w:sz w:val="28"/>
          <w:szCs w:val="28"/>
        </w:rPr>
        <w:t>Monday:</w:t>
      </w:r>
      <w:r w:rsidRPr="005622F4">
        <w:rPr>
          <w:rFonts w:eastAsiaTheme="minorEastAsia" w:cs="Arial"/>
          <w:color w:val="000000"/>
          <w:sz w:val="28"/>
          <w:szCs w:val="28"/>
        </w:rPr>
        <w:t xml:space="preserve"> will do a trial run with WCSA</w:t>
      </w:r>
    </w:p>
    <w:p w14:paraId="03FA893E" w14:textId="77777777" w:rsidR="005622F4" w:rsidRPr="005622F4" w:rsidRDefault="005622F4" w:rsidP="005622F4">
      <w:pPr>
        <w:spacing w:after="0" w:line="240" w:lineRule="auto"/>
        <w:rPr>
          <w:rFonts w:eastAsia="Times New Roman" w:cs="Times New Roman"/>
          <w:sz w:val="28"/>
          <w:szCs w:val="28"/>
        </w:rPr>
      </w:pPr>
    </w:p>
    <w:p w14:paraId="3D6FCC71"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Times New Roman"/>
          <w:b/>
          <w:bCs/>
          <w:color w:val="333333"/>
          <w:sz w:val="28"/>
          <w:szCs w:val="28"/>
          <w:shd w:val="clear" w:color="auto" w:fill="FFFFFF"/>
        </w:rPr>
        <w:t>740-844-3520 Can we launch this to the school Monday “BOT” Bishop Outage Texts</w:t>
      </w:r>
    </w:p>
    <w:p w14:paraId="0502D861" w14:textId="77777777" w:rsidR="005622F4" w:rsidRPr="005622F4" w:rsidRDefault="005622F4" w:rsidP="005622F4">
      <w:pPr>
        <w:spacing w:after="0" w:line="240" w:lineRule="auto"/>
        <w:rPr>
          <w:rFonts w:eastAsia="Times New Roman" w:cs="Times New Roman"/>
          <w:sz w:val="28"/>
          <w:szCs w:val="28"/>
        </w:rPr>
      </w:pPr>
    </w:p>
    <w:p w14:paraId="5933C619" w14:textId="77777777" w:rsidR="005622F4" w:rsidRPr="005622F4" w:rsidRDefault="005622F4" w:rsidP="005622F4">
      <w:pPr>
        <w:numPr>
          <w:ilvl w:val="0"/>
          <w:numId w:val="30"/>
        </w:numPr>
        <w:spacing w:after="0" w:line="240" w:lineRule="auto"/>
        <w:textAlignment w:val="baseline"/>
        <w:rPr>
          <w:rFonts w:eastAsiaTheme="minorEastAsia" w:cs="Arial"/>
          <w:color w:val="000000"/>
          <w:sz w:val="28"/>
          <w:szCs w:val="28"/>
        </w:rPr>
      </w:pPr>
      <w:r w:rsidRPr="005622F4">
        <w:rPr>
          <w:rFonts w:eastAsiaTheme="minorEastAsia" w:cs="Arial"/>
          <w:b/>
          <w:bCs/>
          <w:color w:val="000000"/>
          <w:sz w:val="28"/>
          <w:szCs w:val="28"/>
        </w:rPr>
        <w:t xml:space="preserve">Zoe </w:t>
      </w:r>
      <w:r w:rsidRPr="005622F4">
        <w:rPr>
          <w:rFonts w:eastAsiaTheme="minorEastAsia" w:cs="Arial"/>
          <w:color w:val="000000"/>
          <w:sz w:val="28"/>
          <w:szCs w:val="28"/>
        </w:rPr>
        <w:t xml:space="preserve">emailed Levi and Wendi and found that the idea of changing the SLU renewal process to before SLUshing </w:t>
      </w:r>
    </w:p>
    <w:p w14:paraId="32438426" w14:textId="77777777" w:rsidR="005622F4" w:rsidRPr="005622F4" w:rsidRDefault="005622F4" w:rsidP="005622F4">
      <w:pPr>
        <w:spacing w:after="0" w:line="240" w:lineRule="auto"/>
        <w:rPr>
          <w:rFonts w:eastAsia="Times New Roman" w:cs="Times New Roman"/>
          <w:sz w:val="28"/>
          <w:szCs w:val="28"/>
        </w:rPr>
      </w:pPr>
    </w:p>
    <w:p w14:paraId="63318230" w14:textId="77777777" w:rsidR="005622F4" w:rsidRPr="005622F4" w:rsidRDefault="005622F4" w:rsidP="005622F4">
      <w:pPr>
        <w:numPr>
          <w:ilvl w:val="0"/>
          <w:numId w:val="31"/>
        </w:numPr>
        <w:spacing w:after="0" w:line="240" w:lineRule="auto"/>
        <w:textAlignment w:val="baseline"/>
        <w:rPr>
          <w:rFonts w:eastAsiaTheme="minorEastAsia" w:cs="Arial"/>
          <w:color w:val="000000"/>
          <w:sz w:val="28"/>
          <w:szCs w:val="28"/>
        </w:rPr>
      </w:pPr>
      <w:r w:rsidRPr="005622F4">
        <w:rPr>
          <w:rFonts w:eastAsiaTheme="minorEastAsia" w:cs="Arial"/>
          <w:b/>
          <w:bCs/>
          <w:color w:val="000000"/>
          <w:sz w:val="28"/>
          <w:szCs w:val="28"/>
        </w:rPr>
        <w:t>Gene</w:t>
      </w:r>
      <w:r w:rsidRPr="005622F4">
        <w:rPr>
          <w:rFonts w:eastAsiaTheme="minorEastAsia" w:cs="Arial"/>
          <w:color w:val="000000"/>
          <w:sz w:val="28"/>
          <w:szCs w:val="28"/>
        </w:rPr>
        <w:t xml:space="preserve">: marketing for Smith: get in contact with Gene Castelli </w:t>
      </w:r>
    </w:p>
    <w:p w14:paraId="7D5C6A36" w14:textId="77777777" w:rsidR="005622F4" w:rsidRPr="005622F4" w:rsidRDefault="005622F4" w:rsidP="005622F4">
      <w:pPr>
        <w:numPr>
          <w:ilvl w:val="0"/>
          <w:numId w:val="32"/>
        </w:numPr>
        <w:spacing w:after="0" w:line="240" w:lineRule="auto"/>
        <w:textAlignment w:val="baseline"/>
        <w:rPr>
          <w:rFonts w:eastAsiaTheme="minorEastAsia" w:cs="Arial"/>
          <w:color w:val="000000"/>
          <w:sz w:val="28"/>
          <w:szCs w:val="28"/>
        </w:rPr>
      </w:pPr>
      <w:r w:rsidRPr="005622F4">
        <w:rPr>
          <w:rFonts w:eastAsiaTheme="minorEastAsia" w:cs="Arial"/>
          <w:color w:val="000000"/>
          <w:sz w:val="28"/>
          <w:szCs w:val="28"/>
        </w:rPr>
        <w:t>Getting better at vegetarian food!</w:t>
      </w:r>
    </w:p>
    <w:p w14:paraId="5D63A6B5" w14:textId="77777777" w:rsidR="005622F4" w:rsidRPr="005622F4" w:rsidRDefault="005622F4" w:rsidP="005622F4">
      <w:pPr>
        <w:numPr>
          <w:ilvl w:val="0"/>
          <w:numId w:val="32"/>
        </w:numPr>
        <w:spacing w:after="0" w:line="240" w:lineRule="auto"/>
        <w:textAlignment w:val="baseline"/>
        <w:rPr>
          <w:rFonts w:eastAsiaTheme="minorEastAsia" w:cs="Arial"/>
          <w:color w:val="000000"/>
          <w:sz w:val="28"/>
          <w:szCs w:val="28"/>
        </w:rPr>
      </w:pPr>
      <w:r w:rsidRPr="005622F4">
        <w:rPr>
          <w:rFonts w:eastAsiaTheme="minorEastAsia" w:cs="Arial"/>
          <w:color w:val="000000"/>
          <w:sz w:val="28"/>
          <w:szCs w:val="28"/>
        </w:rPr>
        <w:t xml:space="preserve">Advertise napkin notes </w:t>
      </w:r>
    </w:p>
    <w:p w14:paraId="52FF48CA" w14:textId="77777777" w:rsidR="005622F4" w:rsidRPr="005622F4" w:rsidRDefault="005622F4" w:rsidP="005622F4">
      <w:pPr>
        <w:numPr>
          <w:ilvl w:val="0"/>
          <w:numId w:val="32"/>
        </w:numPr>
        <w:spacing w:after="0" w:line="240" w:lineRule="auto"/>
        <w:textAlignment w:val="baseline"/>
        <w:rPr>
          <w:rFonts w:eastAsiaTheme="minorEastAsia" w:cs="Arial"/>
          <w:color w:val="000000"/>
          <w:sz w:val="28"/>
          <w:szCs w:val="28"/>
        </w:rPr>
      </w:pPr>
      <w:r w:rsidRPr="005622F4">
        <w:rPr>
          <w:rFonts w:eastAsiaTheme="minorEastAsia" w:cs="Arial"/>
          <w:color w:val="000000"/>
          <w:sz w:val="28"/>
          <w:szCs w:val="28"/>
        </w:rPr>
        <w:t xml:space="preserve">Reusable containers </w:t>
      </w:r>
    </w:p>
    <w:p w14:paraId="269861D3" w14:textId="77777777" w:rsidR="005622F4" w:rsidRPr="005622F4" w:rsidRDefault="005622F4" w:rsidP="005622F4">
      <w:pPr>
        <w:numPr>
          <w:ilvl w:val="0"/>
          <w:numId w:val="32"/>
        </w:numPr>
        <w:spacing w:after="0" w:line="240" w:lineRule="auto"/>
        <w:textAlignment w:val="baseline"/>
        <w:rPr>
          <w:rFonts w:eastAsiaTheme="minorEastAsia" w:cs="Arial"/>
          <w:i/>
          <w:iCs/>
          <w:color w:val="000000"/>
          <w:sz w:val="28"/>
          <w:szCs w:val="28"/>
        </w:rPr>
      </w:pPr>
      <w:r w:rsidRPr="005622F4">
        <w:rPr>
          <w:rFonts w:eastAsiaTheme="minorEastAsia" w:cs="Arial"/>
          <w:i/>
          <w:iCs/>
          <w:color w:val="000000"/>
          <w:sz w:val="28"/>
          <w:szCs w:val="28"/>
        </w:rPr>
        <w:t xml:space="preserve">Increase price of water bottles: increase price a little so Chartwells would still get the same profit from selling that water, but the small increase goes to a fund on campus that supports recycling. </w:t>
      </w:r>
    </w:p>
    <w:p w14:paraId="3EED9978" w14:textId="77777777" w:rsidR="005622F4" w:rsidRPr="005622F4" w:rsidRDefault="005622F4" w:rsidP="005622F4">
      <w:pPr>
        <w:spacing w:after="0" w:line="240" w:lineRule="auto"/>
        <w:rPr>
          <w:rFonts w:eastAsia="Times New Roman" w:cs="Times New Roman"/>
          <w:sz w:val="28"/>
          <w:szCs w:val="28"/>
        </w:rPr>
      </w:pPr>
    </w:p>
    <w:p w14:paraId="3C2564D0" w14:textId="77777777" w:rsidR="005622F4" w:rsidRPr="005622F4" w:rsidRDefault="005622F4" w:rsidP="005622F4">
      <w:pPr>
        <w:numPr>
          <w:ilvl w:val="0"/>
          <w:numId w:val="33"/>
        </w:numPr>
        <w:spacing w:after="0" w:line="240" w:lineRule="auto"/>
        <w:textAlignment w:val="baseline"/>
        <w:rPr>
          <w:rFonts w:eastAsiaTheme="minorEastAsia" w:cs="Arial"/>
          <w:b/>
          <w:bCs/>
          <w:color w:val="000000"/>
          <w:sz w:val="28"/>
          <w:szCs w:val="28"/>
        </w:rPr>
      </w:pPr>
      <w:r w:rsidRPr="005622F4">
        <w:rPr>
          <w:rFonts w:eastAsiaTheme="minorEastAsia" w:cs="Arial"/>
          <w:b/>
          <w:bCs/>
          <w:color w:val="000000"/>
          <w:sz w:val="28"/>
          <w:szCs w:val="28"/>
        </w:rPr>
        <w:t>We still want a froyo machine.</w:t>
      </w:r>
    </w:p>
    <w:p w14:paraId="01995FB3" w14:textId="77777777" w:rsidR="005622F4" w:rsidRPr="005622F4" w:rsidRDefault="005622F4" w:rsidP="005622F4">
      <w:pPr>
        <w:spacing w:after="0" w:line="240" w:lineRule="auto"/>
        <w:rPr>
          <w:rFonts w:eastAsia="Times New Roman" w:cs="Times New Roman"/>
          <w:sz w:val="28"/>
          <w:szCs w:val="28"/>
        </w:rPr>
      </w:pPr>
    </w:p>
    <w:p w14:paraId="73F90B39" w14:textId="77777777" w:rsidR="005622F4" w:rsidRPr="005622F4" w:rsidRDefault="005622F4" w:rsidP="005622F4">
      <w:pPr>
        <w:numPr>
          <w:ilvl w:val="0"/>
          <w:numId w:val="34"/>
        </w:numPr>
        <w:spacing w:after="0" w:line="240" w:lineRule="auto"/>
        <w:textAlignment w:val="baseline"/>
        <w:rPr>
          <w:rFonts w:eastAsiaTheme="minorEastAsia" w:cs="Arial"/>
          <w:color w:val="000000"/>
          <w:sz w:val="28"/>
          <w:szCs w:val="28"/>
        </w:rPr>
      </w:pPr>
      <w:r w:rsidRPr="005622F4">
        <w:rPr>
          <w:rFonts w:eastAsiaTheme="minorEastAsia" w:cs="Arial"/>
          <w:b/>
          <w:bCs/>
          <w:color w:val="000000"/>
          <w:sz w:val="28"/>
          <w:szCs w:val="28"/>
        </w:rPr>
        <w:t>Daryll Phelps</w:t>
      </w:r>
      <w:r w:rsidRPr="005622F4">
        <w:rPr>
          <w:rFonts w:eastAsiaTheme="minorEastAsia" w:cs="Arial"/>
          <w:color w:val="000000"/>
          <w:sz w:val="28"/>
          <w:szCs w:val="28"/>
        </w:rPr>
        <w:t xml:space="preserve">: What is recycling grant for? recycling in Bash and Thomson? Admissions for a letter of support for focusing on green </w:t>
      </w:r>
    </w:p>
    <w:p w14:paraId="34308890" w14:textId="77777777" w:rsidR="005622F4" w:rsidRPr="005622F4" w:rsidRDefault="005622F4" w:rsidP="005622F4">
      <w:pPr>
        <w:spacing w:after="0" w:line="240" w:lineRule="auto"/>
        <w:rPr>
          <w:rFonts w:eastAsia="Times New Roman" w:cs="Times New Roman"/>
          <w:sz w:val="28"/>
          <w:szCs w:val="28"/>
        </w:rPr>
      </w:pPr>
    </w:p>
    <w:p w14:paraId="44F3CF42" w14:textId="77777777" w:rsidR="005622F4" w:rsidRPr="005622F4" w:rsidRDefault="005622F4" w:rsidP="005622F4">
      <w:pPr>
        <w:spacing w:after="0" w:line="240" w:lineRule="auto"/>
        <w:rPr>
          <w:rFonts w:eastAsiaTheme="minorEastAsia" w:cs="Times New Roman"/>
          <w:sz w:val="28"/>
          <w:szCs w:val="28"/>
        </w:rPr>
      </w:pPr>
      <w:r w:rsidRPr="005622F4">
        <w:rPr>
          <w:rFonts w:eastAsiaTheme="minorEastAsia" w:cs="Arial"/>
          <w:color w:val="000000"/>
          <w:sz w:val="28"/>
          <w:szCs w:val="28"/>
        </w:rPr>
        <w:t xml:space="preserve">Ask committee: Staff member transparency: what can we do? Process? Example? Frame information differently? </w:t>
      </w:r>
    </w:p>
    <w:p w14:paraId="5862F3BD" w14:textId="77777777" w:rsidR="005622F4" w:rsidRPr="005622F4" w:rsidRDefault="005622F4" w:rsidP="005622F4">
      <w:pPr>
        <w:spacing w:after="0" w:line="240" w:lineRule="auto"/>
        <w:rPr>
          <w:rFonts w:ascii="Times" w:eastAsia="Times New Roman" w:hAnsi="Times" w:cs="Times New Roman"/>
          <w:sz w:val="20"/>
          <w:szCs w:val="20"/>
        </w:rPr>
      </w:pPr>
    </w:p>
    <w:p w14:paraId="4A21044A" w14:textId="77777777" w:rsidR="005622F4" w:rsidRDefault="005622F4" w:rsidP="00E069B7">
      <w:pPr>
        <w:spacing w:before="100" w:beforeAutospacing="1" w:after="100" w:afterAutospacing="1" w:line="240" w:lineRule="auto"/>
        <w:textAlignment w:val="baseline"/>
        <w:rPr>
          <w:rFonts w:eastAsia="Times New Roman" w:cs="Times New Roman"/>
          <w:sz w:val="28"/>
          <w:szCs w:val="28"/>
        </w:rPr>
      </w:pPr>
    </w:p>
    <w:p w14:paraId="2AC98730" w14:textId="5884989F" w:rsidR="00E069B7" w:rsidRPr="00E069B7" w:rsidRDefault="003A3BCE" w:rsidP="00E069B7">
      <w:pPr>
        <w:spacing w:before="100" w:beforeAutospacing="1" w:after="100" w:afterAutospacing="1" w:line="240" w:lineRule="auto"/>
        <w:textAlignment w:val="baseline"/>
        <w:rPr>
          <w:rFonts w:eastAsia="Times New Roman" w:cs="Times New Roman"/>
          <w:b/>
          <w:bCs/>
          <w:color w:val="000000"/>
          <w:sz w:val="28"/>
          <w:szCs w:val="28"/>
        </w:rPr>
      </w:pPr>
      <w:r w:rsidRPr="003A3BCE">
        <w:rPr>
          <w:rFonts w:eastAsia="Times New Roman" w:cs="Times New Roman"/>
          <w:sz w:val="28"/>
          <w:szCs w:val="28"/>
        </w:rPr>
        <w:br/>
      </w:r>
      <w:r w:rsidRPr="003A3BCE">
        <w:rPr>
          <w:rFonts w:eastAsia="Times New Roman" w:cs="Times New Roman"/>
          <w:b/>
          <w:bCs/>
          <w:color w:val="000000"/>
          <w:sz w:val="28"/>
          <w:szCs w:val="28"/>
        </w:rPr>
        <w:t>Treasurer:</w:t>
      </w:r>
    </w:p>
    <w:p w14:paraId="24FD9158" w14:textId="655FA7F8" w:rsidR="005622F4" w:rsidRPr="005622F4" w:rsidRDefault="005622F4" w:rsidP="005622F4">
      <w:pPr>
        <w:rPr>
          <w:rFonts w:eastAsia="Times New Roman" w:cs="Times New Roman"/>
          <w:bCs/>
          <w:color w:val="000000"/>
          <w:sz w:val="28"/>
          <w:szCs w:val="28"/>
        </w:rPr>
      </w:pPr>
      <w:r w:rsidRPr="005622F4">
        <w:rPr>
          <w:rFonts w:eastAsia="Times New Roman" w:cs="Times New Roman"/>
          <w:bCs/>
          <w:color w:val="000000"/>
          <w:sz w:val="28"/>
          <w:szCs w:val="28"/>
        </w:rPr>
        <w:t xml:space="preserve">Announcements: </w:t>
      </w:r>
    </w:p>
    <w:p w14:paraId="2EBD95EA" w14:textId="77777777" w:rsidR="005622F4" w:rsidRPr="005622F4" w:rsidRDefault="005622F4" w:rsidP="005622F4">
      <w:pPr>
        <w:rPr>
          <w:rFonts w:eastAsia="Times New Roman" w:cs="Times New Roman"/>
          <w:bCs/>
          <w:color w:val="000000"/>
          <w:sz w:val="28"/>
          <w:szCs w:val="28"/>
        </w:rPr>
      </w:pPr>
      <w:r w:rsidRPr="005622F4">
        <w:rPr>
          <w:rFonts w:eastAsia="Times New Roman" w:cs="Times New Roman"/>
          <w:bCs/>
          <w:color w:val="000000"/>
          <w:sz w:val="28"/>
          <w:szCs w:val="28"/>
        </w:rPr>
        <w:t> Discussed creating a short form for clubs to fill out after their events</w:t>
      </w:r>
    </w:p>
    <w:p w14:paraId="695283C7" w14:textId="5CABDCC2" w:rsidR="005622F4" w:rsidRPr="005622F4" w:rsidRDefault="005622F4" w:rsidP="005622F4">
      <w:pPr>
        <w:pStyle w:val="ListParagraph"/>
        <w:numPr>
          <w:ilvl w:val="0"/>
          <w:numId w:val="35"/>
        </w:numPr>
        <w:rPr>
          <w:rFonts w:eastAsia="Times New Roman" w:cs="Times New Roman"/>
          <w:bCs/>
          <w:color w:val="000000"/>
          <w:sz w:val="28"/>
          <w:szCs w:val="28"/>
        </w:rPr>
      </w:pPr>
      <w:r w:rsidRPr="005622F4">
        <w:rPr>
          <w:rFonts w:eastAsia="Times New Roman" w:cs="Times New Roman"/>
          <w:bCs/>
          <w:color w:val="000000"/>
          <w:sz w:val="28"/>
          <w:szCs w:val="28"/>
        </w:rPr>
        <w:t>This will give WCSA a history of the events, and it will also give information on how events can be improved for the future</w:t>
      </w:r>
    </w:p>
    <w:p w14:paraId="1D965A96" w14:textId="77777777" w:rsidR="005622F4" w:rsidRPr="005622F4" w:rsidRDefault="005622F4" w:rsidP="005622F4">
      <w:pPr>
        <w:rPr>
          <w:rFonts w:eastAsia="Times New Roman" w:cs="Times New Roman"/>
          <w:bCs/>
          <w:color w:val="000000"/>
          <w:sz w:val="28"/>
          <w:szCs w:val="28"/>
        </w:rPr>
      </w:pPr>
    </w:p>
    <w:p w14:paraId="14D4D45A" w14:textId="7B3E8704" w:rsidR="005622F4" w:rsidRPr="005622F4" w:rsidRDefault="005622F4" w:rsidP="005622F4">
      <w:pPr>
        <w:rPr>
          <w:rFonts w:eastAsia="Times New Roman" w:cs="Times New Roman"/>
          <w:bCs/>
          <w:color w:val="000000"/>
          <w:sz w:val="28"/>
          <w:szCs w:val="28"/>
        </w:rPr>
      </w:pPr>
      <w:r w:rsidRPr="005622F4">
        <w:rPr>
          <w:rFonts w:eastAsia="Times New Roman" w:cs="Times New Roman"/>
          <w:bCs/>
          <w:color w:val="000000"/>
          <w:sz w:val="28"/>
          <w:szCs w:val="28"/>
        </w:rPr>
        <w:t xml:space="preserve">Budget Requests Discussed: </w:t>
      </w:r>
    </w:p>
    <w:p w14:paraId="7CEB1DF3" w14:textId="28CEA256" w:rsidR="005622F4" w:rsidRPr="005622F4" w:rsidRDefault="005622F4" w:rsidP="005622F4">
      <w:pPr>
        <w:rPr>
          <w:rFonts w:eastAsia="Times New Roman" w:cs="Times New Roman"/>
          <w:bCs/>
          <w:color w:val="000000"/>
          <w:sz w:val="28"/>
          <w:szCs w:val="28"/>
        </w:rPr>
      </w:pPr>
      <w:r w:rsidRPr="005622F4">
        <w:rPr>
          <w:rFonts w:eastAsia="Times New Roman" w:cs="Times New Roman"/>
          <w:bCs/>
          <w:color w:val="000000"/>
          <w:sz w:val="28"/>
          <w:szCs w:val="28"/>
        </w:rPr>
        <w:t xml:space="preserve">2015 Young Life Leadership Retreat </w:t>
      </w:r>
    </w:p>
    <w:p w14:paraId="1B1426FD" w14:textId="1A3676B7" w:rsidR="005622F4" w:rsidRPr="005622F4" w:rsidRDefault="005622F4" w:rsidP="005622F4">
      <w:pPr>
        <w:rPr>
          <w:rFonts w:eastAsia="Times New Roman" w:cs="Times New Roman"/>
          <w:bCs/>
          <w:color w:val="000000"/>
          <w:sz w:val="28"/>
          <w:szCs w:val="28"/>
        </w:rPr>
      </w:pPr>
      <w:r w:rsidRPr="005622F4">
        <w:rPr>
          <w:rFonts w:eastAsia="Times New Roman" w:cs="Times New Roman"/>
          <w:bCs/>
          <w:color w:val="000000"/>
          <w:sz w:val="28"/>
          <w:szCs w:val="28"/>
        </w:rPr>
        <w:t>Love Across the Spectrum 2015</w:t>
      </w:r>
    </w:p>
    <w:p w14:paraId="7EDD0D6A" w14:textId="36750A2C" w:rsidR="005622F4" w:rsidRPr="005622F4" w:rsidRDefault="005622F4" w:rsidP="005622F4">
      <w:pPr>
        <w:rPr>
          <w:rFonts w:eastAsia="Times New Roman" w:cs="Times New Roman"/>
          <w:bCs/>
          <w:color w:val="000000"/>
          <w:sz w:val="28"/>
          <w:szCs w:val="28"/>
        </w:rPr>
      </w:pPr>
      <w:r w:rsidRPr="005622F4">
        <w:rPr>
          <w:rFonts w:eastAsia="Times New Roman" w:cs="Times New Roman"/>
          <w:bCs/>
          <w:color w:val="000000"/>
          <w:sz w:val="28"/>
          <w:szCs w:val="28"/>
        </w:rPr>
        <w:t>Model UN Conference NYC</w:t>
      </w:r>
    </w:p>
    <w:p w14:paraId="61F1A514" w14:textId="3C9ECBD5" w:rsidR="005622F4" w:rsidRPr="005622F4" w:rsidRDefault="005622F4" w:rsidP="005622F4">
      <w:pPr>
        <w:rPr>
          <w:rFonts w:eastAsia="Times New Roman" w:cs="Times New Roman"/>
          <w:bCs/>
          <w:color w:val="000000"/>
          <w:sz w:val="28"/>
          <w:szCs w:val="28"/>
        </w:rPr>
      </w:pPr>
      <w:r w:rsidRPr="005622F4">
        <w:rPr>
          <w:rFonts w:eastAsia="Times New Roman" w:cs="Times New Roman"/>
          <w:bCs/>
          <w:color w:val="000000"/>
          <w:sz w:val="28"/>
          <w:szCs w:val="28"/>
        </w:rPr>
        <w:t xml:space="preserve">**We briefly took a look at these budget requests, but since we had many questions with the submissions we decided to wait to approve the requests until we had the chance to speak with representatives from each club </w:t>
      </w:r>
    </w:p>
    <w:p w14:paraId="33D07141" w14:textId="118E57F1" w:rsidR="005622F4" w:rsidRPr="005622F4" w:rsidRDefault="005622F4" w:rsidP="005622F4">
      <w:pPr>
        <w:rPr>
          <w:rFonts w:eastAsia="Times New Roman" w:cs="Times New Roman"/>
          <w:bCs/>
          <w:color w:val="000000"/>
          <w:sz w:val="28"/>
          <w:szCs w:val="28"/>
        </w:rPr>
      </w:pPr>
      <w:r>
        <w:rPr>
          <w:rFonts w:eastAsia="Times New Roman" w:cs="Times New Roman"/>
          <w:bCs/>
          <w:color w:val="000000"/>
          <w:sz w:val="28"/>
          <w:szCs w:val="28"/>
        </w:rPr>
        <w:t xml:space="preserve">Other Topics Discussed: </w:t>
      </w:r>
    </w:p>
    <w:p w14:paraId="2ECFBC6F" w14:textId="1CD07672" w:rsidR="005622F4" w:rsidRPr="005622F4" w:rsidRDefault="005622F4" w:rsidP="005622F4">
      <w:pPr>
        <w:rPr>
          <w:rFonts w:eastAsia="Times New Roman" w:cs="Times New Roman"/>
          <w:bCs/>
          <w:color w:val="000000"/>
          <w:sz w:val="28"/>
          <w:szCs w:val="28"/>
        </w:rPr>
      </w:pPr>
      <w:r w:rsidRPr="005622F4">
        <w:rPr>
          <w:rFonts w:eastAsia="Times New Roman" w:cs="Times New Roman"/>
          <w:bCs/>
          <w:color w:val="000000"/>
          <w:sz w:val="28"/>
          <w:szCs w:val="28"/>
        </w:rPr>
        <w:t xml:space="preserve">Budgetary Guidelines: </w:t>
      </w:r>
    </w:p>
    <w:p w14:paraId="70A96429" w14:textId="1CF04F5A" w:rsidR="005622F4" w:rsidRPr="005622F4" w:rsidRDefault="005622F4" w:rsidP="005622F4">
      <w:pPr>
        <w:rPr>
          <w:rFonts w:eastAsia="Times New Roman" w:cs="Times New Roman"/>
          <w:bCs/>
          <w:color w:val="000000"/>
          <w:sz w:val="28"/>
          <w:szCs w:val="28"/>
        </w:rPr>
      </w:pPr>
      <w:r w:rsidRPr="005622F4">
        <w:rPr>
          <w:rFonts w:eastAsia="Times New Roman" w:cs="Times New Roman"/>
          <w:bCs/>
          <w:color w:val="000000"/>
          <w:sz w:val="28"/>
          <w:szCs w:val="28"/>
        </w:rPr>
        <w:t> The majority of the meeting was spent revising the current budgetar</w:t>
      </w:r>
      <w:r>
        <w:rPr>
          <w:rFonts w:eastAsia="Times New Roman" w:cs="Times New Roman"/>
          <w:bCs/>
          <w:color w:val="000000"/>
          <w:sz w:val="28"/>
          <w:szCs w:val="28"/>
        </w:rPr>
        <w:t xml:space="preserve">y </w:t>
      </w:r>
      <w:r w:rsidRPr="005622F4">
        <w:rPr>
          <w:rFonts w:eastAsia="Times New Roman" w:cs="Times New Roman"/>
          <w:bCs/>
          <w:color w:val="000000"/>
          <w:sz w:val="28"/>
          <w:szCs w:val="28"/>
        </w:rPr>
        <w:t>guidelines to make the wording clear</w:t>
      </w:r>
    </w:p>
    <w:p w14:paraId="2B6C4CE3" w14:textId="2D746551" w:rsidR="003A3BCE" w:rsidRPr="005622F4" w:rsidRDefault="005622F4" w:rsidP="005622F4">
      <w:pPr>
        <w:rPr>
          <w:rFonts w:eastAsia="Times New Roman" w:cs="Times New Roman"/>
          <w:bCs/>
          <w:color w:val="000000"/>
          <w:sz w:val="28"/>
          <w:szCs w:val="28"/>
        </w:rPr>
      </w:pPr>
      <w:r w:rsidRPr="005622F4">
        <w:rPr>
          <w:rFonts w:eastAsia="Times New Roman" w:cs="Times New Roman"/>
          <w:bCs/>
          <w:color w:val="000000"/>
          <w:sz w:val="28"/>
          <w:szCs w:val="28"/>
        </w:rPr>
        <w:t> We discussed two pages of the guideline so far (stopped at 4B)</w:t>
      </w:r>
    </w:p>
    <w:p w14:paraId="74CE5F07" w14:textId="77777777" w:rsidR="003A3BCE" w:rsidRPr="003D26F6" w:rsidRDefault="003A3BCE" w:rsidP="003A3BCE">
      <w:pPr>
        <w:rPr>
          <w:rFonts w:eastAsia="Times New Roman" w:cs="Times New Roman"/>
          <w:bCs/>
          <w:color w:val="000000"/>
          <w:sz w:val="28"/>
          <w:szCs w:val="28"/>
        </w:rPr>
      </w:pPr>
      <w:r w:rsidRPr="003D26F6">
        <w:rPr>
          <w:rFonts w:eastAsia="Times New Roman" w:cs="Times New Roman"/>
          <w:b/>
          <w:bCs/>
          <w:color w:val="000000"/>
          <w:sz w:val="28"/>
          <w:szCs w:val="28"/>
        </w:rPr>
        <w:t>APC:</w:t>
      </w:r>
    </w:p>
    <w:p w14:paraId="76519A10" w14:textId="35D952E3" w:rsidR="003A3BCE" w:rsidRDefault="00AD5957" w:rsidP="00AD5957">
      <w:pPr>
        <w:pStyle w:val="ListParagraph"/>
        <w:numPr>
          <w:ilvl w:val="0"/>
          <w:numId w:val="35"/>
        </w:numPr>
        <w:ind w:left="720"/>
        <w:rPr>
          <w:rFonts w:eastAsia="Times New Roman" w:cs="Times New Roman"/>
          <w:sz w:val="28"/>
          <w:szCs w:val="28"/>
        </w:rPr>
      </w:pPr>
      <w:r>
        <w:rPr>
          <w:rFonts w:eastAsia="Times New Roman" w:cs="Times New Roman"/>
          <w:sz w:val="28"/>
          <w:szCs w:val="28"/>
        </w:rPr>
        <w:t xml:space="preserve">Please sit with your committees from now on </w:t>
      </w:r>
    </w:p>
    <w:p w14:paraId="652ACBCD" w14:textId="54F42464" w:rsidR="00AD5957" w:rsidRDefault="00AD5957" w:rsidP="00AD5957">
      <w:pPr>
        <w:pStyle w:val="ListParagraph"/>
        <w:numPr>
          <w:ilvl w:val="0"/>
          <w:numId w:val="35"/>
        </w:numPr>
        <w:ind w:left="720"/>
        <w:rPr>
          <w:rFonts w:eastAsia="Times New Roman" w:cs="Times New Roman"/>
          <w:sz w:val="28"/>
          <w:szCs w:val="28"/>
        </w:rPr>
      </w:pPr>
      <w:r>
        <w:rPr>
          <w:rFonts w:eastAsia="Times New Roman" w:cs="Times New Roman"/>
          <w:sz w:val="28"/>
          <w:szCs w:val="28"/>
        </w:rPr>
        <w:t>Going to introduce comment cards</w:t>
      </w:r>
    </w:p>
    <w:p w14:paraId="6D4D9904" w14:textId="30934CE3" w:rsidR="00AD5957" w:rsidRDefault="00AD5957" w:rsidP="00AD5957">
      <w:pPr>
        <w:pStyle w:val="ListParagraph"/>
        <w:numPr>
          <w:ilvl w:val="0"/>
          <w:numId w:val="35"/>
        </w:numPr>
        <w:ind w:left="720"/>
        <w:rPr>
          <w:rFonts w:eastAsia="Times New Roman" w:cs="Times New Roman"/>
          <w:sz w:val="28"/>
          <w:szCs w:val="28"/>
        </w:rPr>
      </w:pPr>
      <w:r>
        <w:rPr>
          <w:rFonts w:eastAsia="Times New Roman" w:cs="Times New Roman"/>
          <w:sz w:val="28"/>
          <w:szCs w:val="28"/>
        </w:rPr>
        <w:t>Over arching goal is to increase efficiency of full senate meetings, will change governing documents to reflect new way of running meetings once those changes are implemented.</w:t>
      </w:r>
    </w:p>
    <w:p w14:paraId="1DF95CB6" w14:textId="77777777" w:rsidR="00AD5957" w:rsidRPr="00AD5957" w:rsidRDefault="00AD5957" w:rsidP="00AD5957">
      <w:pPr>
        <w:pStyle w:val="ListParagraph"/>
        <w:ind w:left="1440"/>
        <w:rPr>
          <w:rFonts w:eastAsia="Times New Roman" w:cs="Times New Roman"/>
          <w:sz w:val="28"/>
          <w:szCs w:val="28"/>
        </w:rPr>
      </w:pPr>
    </w:p>
    <w:p w14:paraId="3390450F" w14:textId="77777777" w:rsidR="003A3BCE" w:rsidRPr="003D26F6" w:rsidRDefault="003A3BCE" w:rsidP="003A3BCE">
      <w:pPr>
        <w:rPr>
          <w:rFonts w:eastAsia="Times New Roman" w:cs="Times New Roman"/>
          <w:b/>
          <w:sz w:val="28"/>
          <w:szCs w:val="28"/>
        </w:rPr>
      </w:pPr>
      <w:r w:rsidRPr="003D26F6">
        <w:rPr>
          <w:rFonts w:eastAsia="Times New Roman" w:cs="Times New Roman"/>
          <w:b/>
          <w:sz w:val="28"/>
          <w:szCs w:val="28"/>
        </w:rPr>
        <w:t>Advisor:</w:t>
      </w:r>
    </w:p>
    <w:p w14:paraId="01C5880D" w14:textId="6E399E9D" w:rsidR="00734B4D" w:rsidRDefault="00AD5957" w:rsidP="00AD5957">
      <w:pPr>
        <w:pStyle w:val="ListParagraph"/>
        <w:numPr>
          <w:ilvl w:val="0"/>
          <w:numId w:val="36"/>
        </w:numPr>
        <w:rPr>
          <w:rFonts w:eastAsia="Times New Roman" w:cs="Times New Roman"/>
          <w:sz w:val="28"/>
          <w:szCs w:val="28"/>
        </w:rPr>
      </w:pPr>
      <w:r>
        <w:rPr>
          <w:rFonts w:eastAsia="Times New Roman" w:cs="Times New Roman"/>
          <w:sz w:val="28"/>
          <w:szCs w:val="28"/>
        </w:rPr>
        <w:t>Campus Climate survey closes today, got a little less than 30% student response</w:t>
      </w:r>
    </w:p>
    <w:p w14:paraId="1FAA9598" w14:textId="3BC1A1A4" w:rsidR="00AD5957" w:rsidRDefault="00AD5957" w:rsidP="00AD5957">
      <w:pPr>
        <w:pStyle w:val="ListParagraph"/>
        <w:numPr>
          <w:ilvl w:val="0"/>
          <w:numId w:val="36"/>
        </w:numPr>
        <w:rPr>
          <w:rFonts w:eastAsia="Times New Roman" w:cs="Times New Roman"/>
          <w:sz w:val="28"/>
          <w:szCs w:val="28"/>
        </w:rPr>
      </w:pPr>
      <w:r>
        <w:rPr>
          <w:rFonts w:eastAsia="Times New Roman" w:cs="Times New Roman"/>
          <w:sz w:val="28"/>
          <w:szCs w:val="28"/>
        </w:rPr>
        <w:t>All employees received survey about changes in the academic calendar- want to investigate if students will receive same survey</w:t>
      </w:r>
    </w:p>
    <w:p w14:paraId="3386E84B" w14:textId="4037FA06" w:rsidR="00AD5957" w:rsidRDefault="00AD5957" w:rsidP="00AD5957">
      <w:pPr>
        <w:pStyle w:val="ListParagraph"/>
        <w:numPr>
          <w:ilvl w:val="0"/>
          <w:numId w:val="36"/>
        </w:numPr>
        <w:rPr>
          <w:rFonts w:eastAsia="Times New Roman" w:cs="Times New Roman"/>
          <w:sz w:val="28"/>
          <w:szCs w:val="28"/>
        </w:rPr>
      </w:pPr>
      <w:r>
        <w:rPr>
          <w:rFonts w:eastAsia="Times New Roman" w:cs="Times New Roman"/>
          <w:sz w:val="28"/>
          <w:szCs w:val="28"/>
        </w:rPr>
        <w:t>President’s Committee of Racial Diversity- They will be sending out a survey post spring break about diversity on campus and climate</w:t>
      </w:r>
    </w:p>
    <w:p w14:paraId="699DDF96" w14:textId="2D9D19D2" w:rsidR="00AD5957" w:rsidRDefault="00AD5957" w:rsidP="00AD5957">
      <w:pPr>
        <w:pStyle w:val="ListParagraph"/>
        <w:numPr>
          <w:ilvl w:val="0"/>
          <w:numId w:val="36"/>
        </w:numPr>
        <w:rPr>
          <w:rFonts w:eastAsia="Times New Roman" w:cs="Times New Roman"/>
          <w:sz w:val="28"/>
          <w:szCs w:val="28"/>
        </w:rPr>
      </w:pPr>
      <w:r>
        <w:rPr>
          <w:rFonts w:eastAsia="Times New Roman" w:cs="Times New Roman"/>
          <w:sz w:val="28"/>
          <w:szCs w:val="28"/>
        </w:rPr>
        <w:t>OWU Daily is full of good stuff- Bishop Bash (March 28</w:t>
      </w:r>
      <w:r w:rsidRPr="00AD5957">
        <w:rPr>
          <w:rFonts w:eastAsia="Times New Roman" w:cs="Times New Roman"/>
          <w:sz w:val="28"/>
          <w:szCs w:val="28"/>
          <w:vertAlign w:val="superscript"/>
        </w:rPr>
        <w:t>th</w:t>
      </w:r>
      <w:r>
        <w:rPr>
          <w:rFonts w:eastAsia="Times New Roman" w:cs="Times New Roman"/>
          <w:sz w:val="28"/>
          <w:szCs w:val="28"/>
        </w:rPr>
        <w:t>), Mock Convention dates have been announced as Feb 5</w:t>
      </w:r>
      <w:r w:rsidRPr="00AD5957">
        <w:rPr>
          <w:rFonts w:eastAsia="Times New Roman" w:cs="Times New Roman"/>
          <w:sz w:val="28"/>
          <w:szCs w:val="28"/>
          <w:vertAlign w:val="superscript"/>
        </w:rPr>
        <w:t>th</w:t>
      </w:r>
      <w:r>
        <w:rPr>
          <w:rFonts w:eastAsia="Times New Roman" w:cs="Times New Roman"/>
          <w:sz w:val="28"/>
          <w:szCs w:val="28"/>
        </w:rPr>
        <w:t xml:space="preserve"> and 6</w:t>
      </w:r>
      <w:r w:rsidRPr="00AD5957">
        <w:rPr>
          <w:rFonts w:eastAsia="Times New Roman" w:cs="Times New Roman"/>
          <w:sz w:val="28"/>
          <w:szCs w:val="28"/>
          <w:vertAlign w:val="superscript"/>
        </w:rPr>
        <w:t>th</w:t>
      </w:r>
      <w:r>
        <w:rPr>
          <w:rFonts w:eastAsia="Times New Roman" w:cs="Times New Roman"/>
          <w:sz w:val="28"/>
          <w:szCs w:val="28"/>
        </w:rPr>
        <w:t>- only happens every 4 years</w:t>
      </w:r>
    </w:p>
    <w:p w14:paraId="7EF4500C" w14:textId="51E122FA" w:rsidR="00AD5957" w:rsidRDefault="00AD5957" w:rsidP="00AD5957">
      <w:pPr>
        <w:pStyle w:val="ListParagraph"/>
        <w:numPr>
          <w:ilvl w:val="0"/>
          <w:numId w:val="36"/>
        </w:numPr>
        <w:rPr>
          <w:rFonts w:eastAsia="Times New Roman" w:cs="Times New Roman"/>
          <w:sz w:val="28"/>
          <w:szCs w:val="28"/>
        </w:rPr>
      </w:pPr>
      <w:r>
        <w:rPr>
          <w:rFonts w:eastAsia="Times New Roman" w:cs="Times New Roman"/>
          <w:sz w:val="28"/>
          <w:szCs w:val="28"/>
        </w:rPr>
        <w:t>Should put in OWU Daily announcement congratulating Emma Sparks on winning hash tag competition</w:t>
      </w:r>
    </w:p>
    <w:p w14:paraId="4507C1AA" w14:textId="13181937" w:rsidR="00AD5957" w:rsidRDefault="00AD5957" w:rsidP="00AD5957">
      <w:pPr>
        <w:pStyle w:val="ListParagraph"/>
        <w:numPr>
          <w:ilvl w:val="0"/>
          <w:numId w:val="36"/>
        </w:numPr>
        <w:rPr>
          <w:rFonts w:eastAsia="Times New Roman" w:cs="Times New Roman"/>
          <w:sz w:val="28"/>
          <w:szCs w:val="28"/>
        </w:rPr>
      </w:pPr>
      <w:r>
        <w:rPr>
          <w:rFonts w:eastAsia="Times New Roman" w:cs="Times New Roman"/>
          <w:sz w:val="28"/>
          <w:szCs w:val="28"/>
        </w:rPr>
        <w:t>Please be safe over spring break</w:t>
      </w:r>
    </w:p>
    <w:p w14:paraId="559D6AD4" w14:textId="1E8C106D" w:rsidR="00AD5957" w:rsidRPr="00AD5957" w:rsidRDefault="00AD5957" w:rsidP="00AD5957">
      <w:pPr>
        <w:pStyle w:val="ListParagraph"/>
        <w:numPr>
          <w:ilvl w:val="0"/>
          <w:numId w:val="36"/>
        </w:numPr>
        <w:rPr>
          <w:rFonts w:eastAsia="Times New Roman" w:cs="Times New Roman"/>
          <w:sz w:val="28"/>
          <w:szCs w:val="28"/>
        </w:rPr>
      </w:pPr>
      <w:r>
        <w:rPr>
          <w:rFonts w:eastAsia="Times New Roman" w:cs="Times New Roman"/>
          <w:sz w:val="28"/>
          <w:szCs w:val="28"/>
        </w:rPr>
        <w:t>Might be treats when we return from spring break</w:t>
      </w:r>
    </w:p>
    <w:p w14:paraId="53CD7F5F" w14:textId="77777777" w:rsidR="003A3BCE" w:rsidRDefault="003A3BCE" w:rsidP="003A3BCE">
      <w:pPr>
        <w:rPr>
          <w:rFonts w:eastAsia="Times New Roman" w:cs="Times New Roman"/>
          <w:b/>
          <w:sz w:val="28"/>
          <w:szCs w:val="28"/>
        </w:rPr>
      </w:pPr>
      <w:r w:rsidRPr="003D26F6">
        <w:rPr>
          <w:rFonts w:eastAsia="Times New Roman" w:cs="Times New Roman"/>
          <w:b/>
          <w:sz w:val="28"/>
          <w:szCs w:val="28"/>
        </w:rPr>
        <w:t>New Business:</w:t>
      </w:r>
    </w:p>
    <w:p w14:paraId="729AFE50" w14:textId="77777777" w:rsidR="003A3BCE" w:rsidRDefault="003A3BCE" w:rsidP="003A3BCE"/>
    <w:p w14:paraId="3F1B4523" w14:textId="1891C7E6" w:rsidR="003A3BCE" w:rsidRPr="00001276" w:rsidRDefault="00001276">
      <w:pPr>
        <w:rPr>
          <w:b/>
          <w:sz w:val="28"/>
          <w:szCs w:val="28"/>
        </w:rPr>
      </w:pPr>
      <w:r w:rsidRPr="00001276">
        <w:rPr>
          <w:b/>
          <w:sz w:val="28"/>
          <w:szCs w:val="28"/>
        </w:rPr>
        <w:t>Announcements:</w:t>
      </w:r>
    </w:p>
    <w:p w14:paraId="1794F1F5" w14:textId="77777777" w:rsidR="006E5D05" w:rsidRPr="0012309F" w:rsidRDefault="006E5D05" w:rsidP="006E5D05">
      <w:pPr>
        <w:pStyle w:val="ListParagraph"/>
        <w:numPr>
          <w:ilvl w:val="0"/>
          <w:numId w:val="37"/>
        </w:numPr>
        <w:rPr>
          <w:rFonts w:eastAsia="Times New Roman" w:cs="Times New Roman"/>
          <w:b/>
          <w:sz w:val="28"/>
          <w:szCs w:val="28"/>
        </w:rPr>
      </w:pPr>
      <w:r>
        <w:rPr>
          <w:rFonts w:eastAsia="Times New Roman" w:cs="Times New Roman"/>
          <w:sz w:val="28"/>
          <w:szCs w:val="28"/>
        </w:rPr>
        <w:t>Chipotle fundraiser tonight for the Wilderness trips, free rides leaving from Welch</w:t>
      </w:r>
    </w:p>
    <w:p w14:paraId="481300FF" w14:textId="77777777" w:rsidR="006E5D05" w:rsidRPr="0012309F" w:rsidRDefault="006E5D05" w:rsidP="006E5D05">
      <w:pPr>
        <w:pStyle w:val="ListParagraph"/>
        <w:numPr>
          <w:ilvl w:val="0"/>
          <w:numId w:val="37"/>
        </w:numPr>
        <w:rPr>
          <w:rFonts w:eastAsia="Times New Roman" w:cs="Times New Roman"/>
          <w:b/>
          <w:sz w:val="28"/>
          <w:szCs w:val="28"/>
        </w:rPr>
      </w:pPr>
      <w:r>
        <w:rPr>
          <w:rFonts w:eastAsia="Times New Roman" w:cs="Times New Roman"/>
          <w:sz w:val="28"/>
          <w:szCs w:val="28"/>
        </w:rPr>
        <w:t>Panera going in next to Bhuler’s grocery store</w:t>
      </w:r>
    </w:p>
    <w:p w14:paraId="1C1A0AEF" w14:textId="77777777" w:rsidR="006E5D05" w:rsidRPr="0012309F" w:rsidRDefault="006E5D05" w:rsidP="006E5D05">
      <w:pPr>
        <w:pStyle w:val="ListParagraph"/>
        <w:numPr>
          <w:ilvl w:val="0"/>
          <w:numId w:val="37"/>
        </w:numPr>
        <w:rPr>
          <w:rFonts w:eastAsia="Times New Roman" w:cs="Times New Roman"/>
          <w:b/>
          <w:sz w:val="28"/>
          <w:szCs w:val="28"/>
        </w:rPr>
      </w:pPr>
      <w:r>
        <w:rPr>
          <w:rFonts w:eastAsia="Times New Roman" w:cs="Times New Roman"/>
          <w:sz w:val="28"/>
          <w:szCs w:val="28"/>
        </w:rPr>
        <w:t>Group picture at the end of the meeting</w:t>
      </w:r>
    </w:p>
    <w:p w14:paraId="2E223390" w14:textId="77777777" w:rsidR="006E5D05" w:rsidRPr="0012309F" w:rsidRDefault="006E5D05" w:rsidP="006E5D05">
      <w:pPr>
        <w:pStyle w:val="ListParagraph"/>
        <w:numPr>
          <w:ilvl w:val="0"/>
          <w:numId w:val="37"/>
        </w:numPr>
        <w:rPr>
          <w:rFonts w:eastAsia="Times New Roman" w:cs="Times New Roman"/>
          <w:b/>
          <w:sz w:val="28"/>
          <w:szCs w:val="28"/>
        </w:rPr>
      </w:pPr>
      <w:r>
        <w:rPr>
          <w:rFonts w:eastAsia="Times New Roman" w:cs="Times New Roman"/>
          <w:sz w:val="28"/>
          <w:szCs w:val="28"/>
        </w:rPr>
        <w:t>Sweatshirt order form open until mid spring break</w:t>
      </w:r>
    </w:p>
    <w:p w14:paraId="7120F2C0" w14:textId="5FFE9724" w:rsidR="006E5D05" w:rsidRPr="00AD5957" w:rsidRDefault="006E5D05" w:rsidP="006E5D05">
      <w:pPr>
        <w:pStyle w:val="ListParagraph"/>
        <w:numPr>
          <w:ilvl w:val="0"/>
          <w:numId w:val="37"/>
        </w:numPr>
        <w:rPr>
          <w:rFonts w:eastAsia="Times New Roman" w:cs="Times New Roman"/>
          <w:b/>
          <w:sz w:val="28"/>
          <w:szCs w:val="28"/>
        </w:rPr>
      </w:pPr>
      <w:r>
        <w:rPr>
          <w:rFonts w:eastAsia="Times New Roman" w:cs="Times New Roman"/>
          <w:sz w:val="28"/>
          <w:szCs w:val="28"/>
        </w:rPr>
        <w:t>Advertise text service- goes to help desk which is only operational during the day</w:t>
      </w:r>
      <w:bookmarkStart w:id="0" w:name="_GoBack"/>
      <w:bookmarkEnd w:id="0"/>
    </w:p>
    <w:p w14:paraId="21F586F4" w14:textId="2760836E" w:rsidR="00001276" w:rsidRPr="00001276" w:rsidRDefault="00001276" w:rsidP="00516DCA">
      <w:pPr>
        <w:pStyle w:val="ListParagraph"/>
        <w:rPr>
          <w:sz w:val="28"/>
          <w:szCs w:val="28"/>
        </w:rPr>
      </w:pPr>
    </w:p>
    <w:sectPr w:rsidR="00001276" w:rsidRPr="00001276" w:rsidSect="00E737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D8D"/>
    <w:multiLevelType w:val="hybridMultilevel"/>
    <w:tmpl w:val="6646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97FB5"/>
    <w:multiLevelType w:val="hybridMultilevel"/>
    <w:tmpl w:val="4828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F5A78"/>
    <w:multiLevelType w:val="multilevel"/>
    <w:tmpl w:val="0290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A6244"/>
    <w:multiLevelType w:val="multilevel"/>
    <w:tmpl w:val="0CA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26CC1"/>
    <w:multiLevelType w:val="multilevel"/>
    <w:tmpl w:val="CDAE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A5EAA"/>
    <w:multiLevelType w:val="hybridMultilevel"/>
    <w:tmpl w:val="E884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E2E2C"/>
    <w:multiLevelType w:val="multilevel"/>
    <w:tmpl w:val="0C90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95908"/>
    <w:multiLevelType w:val="hybridMultilevel"/>
    <w:tmpl w:val="B3E6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17F5B"/>
    <w:multiLevelType w:val="hybridMultilevel"/>
    <w:tmpl w:val="49E8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302DD"/>
    <w:multiLevelType w:val="hybridMultilevel"/>
    <w:tmpl w:val="E38C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927AFB"/>
    <w:multiLevelType w:val="multilevel"/>
    <w:tmpl w:val="96084B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E3D0D"/>
    <w:multiLevelType w:val="multilevel"/>
    <w:tmpl w:val="B0288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E322DD"/>
    <w:multiLevelType w:val="hybridMultilevel"/>
    <w:tmpl w:val="C22A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96FD8"/>
    <w:multiLevelType w:val="hybridMultilevel"/>
    <w:tmpl w:val="94063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551A24"/>
    <w:multiLevelType w:val="multilevel"/>
    <w:tmpl w:val="3930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B07246"/>
    <w:multiLevelType w:val="multilevel"/>
    <w:tmpl w:val="9108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D4E31"/>
    <w:multiLevelType w:val="hybridMultilevel"/>
    <w:tmpl w:val="FA10E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8645A3"/>
    <w:multiLevelType w:val="multilevel"/>
    <w:tmpl w:val="6A26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2F16FD"/>
    <w:multiLevelType w:val="multilevel"/>
    <w:tmpl w:val="5D749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2F2D99"/>
    <w:multiLevelType w:val="multilevel"/>
    <w:tmpl w:val="0492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800DC"/>
    <w:multiLevelType w:val="multilevel"/>
    <w:tmpl w:val="3C12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5F105D"/>
    <w:multiLevelType w:val="multilevel"/>
    <w:tmpl w:val="F342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F72349"/>
    <w:multiLevelType w:val="multilevel"/>
    <w:tmpl w:val="9E80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AA4C9B"/>
    <w:multiLevelType w:val="multilevel"/>
    <w:tmpl w:val="27EC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532AC"/>
    <w:multiLevelType w:val="multilevel"/>
    <w:tmpl w:val="578E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907199"/>
    <w:multiLevelType w:val="multilevel"/>
    <w:tmpl w:val="AC02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D21A94"/>
    <w:multiLevelType w:val="multilevel"/>
    <w:tmpl w:val="C0A2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D27829"/>
    <w:multiLevelType w:val="multilevel"/>
    <w:tmpl w:val="2138D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163113"/>
    <w:multiLevelType w:val="multilevel"/>
    <w:tmpl w:val="DF38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6477C5"/>
    <w:multiLevelType w:val="multilevel"/>
    <w:tmpl w:val="315A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821027"/>
    <w:multiLevelType w:val="multilevel"/>
    <w:tmpl w:val="B542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AD5C18"/>
    <w:multiLevelType w:val="multilevel"/>
    <w:tmpl w:val="BDF8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7B6AF8"/>
    <w:multiLevelType w:val="multilevel"/>
    <w:tmpl w:val="F7FC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20"/>
  </w:num>
  <w:num w:numId="4">
    <w:abstractNumId w:val="12"/>
  </w:num>
  <w:num w:numId="5">
    <w:abstractNumId w:val="8"/>
  </w:num>
  <w:num w:numId="6">
    <w:abstractNumId w:val="1"/>
  </w:num>
  <w:num w:numId="7">
    <w:abstractNumId w:val="9"/>
  </w:num>
  <w:num w:numId="8">
    <w:abstractNumId w:val="10"/>
  </w:num>
  <w:num w:numId="9">
    <w:abstractNumId w:val="10"/>
    <w:lvlOverride w:ilvl="1">
      <w:lvl w:ilvl="1">
        <w:numFmt w:val="lowerLetter"/>
        <w:lvlText w:val="%2."/>
        <w:lvlJc w:val="left"/>
      </w:lvl>
    </w:lvlOverride>
  </w:num>
  <w:num w:numId="10">
    <w:abstractNumId w:val="10"/>
    <w:lvlOverride w:ilvl="1">
      <w:lvl w:ilvl="1">
        <w:numFmt w:val="lowerLetter"/>
        <w:lvlText w:val="%2."/>
        <w:lvlJc w:val="left"/>
      </w:lvl>
    </w:lvlOverride>
  </w:num>
  <w:num w:numId="11">
    <w:abstractNumId w:val="10"/>
    <w:lvlOverride w:ilvl="1">
      <w:lvl w:ilvl="1">
        <w:numFmt w:val="lowerLetter"/>
        <w:lvlText w:val="%2."/>
        <w:lvlJc w:val="left"/>
      </w:lvl>
    </w:lvlOverride>
    <w:lvlOverride w:ilvl="2">
      <w:lvl w:ilvl="2">
        <w:numFmt w:val="lowerRoman"/>
        <w:lvlText w:val="%3."/>
        <w:lvlJc w:val="right"/>
      </w:lvl>
    </w:lvlOverride>
  </w:num>
  <w:num w:numId="12">
    <w:abstractNumId w:val="10"/>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3">
    <w:abstractNumId w:val="19"/>
  </w:num>
  <w:num w:numId="14">
    <w:abstractNumId w:val="24"/>
  </w:num>
  <w:num w:numId="15">
    <w:abstractNumId w:val="11"/>
  </w:num>
  <w:num w:numId="16">
    <w:abstractNumId w:val="22"/>
  </w:num>
  <w:num w:numId="17">
    <w:abstractNumId w:val="13"/>
  </w:num>
  <w:num w:numId="18">
    <w:abstractNumId w:val="28"/>
  </w:num>
  <w:num w:numId="19">
    <w:abstractNumId w:val="14"/>
  </w:num>
  <w:num w:numId="20">
    <w:abstractNumId w:val="31"/>
  </w:num>
  <w:num w:numId="21">
    <w:abstractNumId w:val="3"/>
  </w:num>
  <w:num w:numId="22">
    <w:abstractNumId w:val="6"/>
  </w:num>
  <w:num w:numId="23">
    <w:abstractNumId w:val="4"/>
  </w:num>
  <w:num w:numId="24">
    <w:abstractNumId w:val="29"/>
  </w:num>
  <w:num w:numId="25">
    <w:abstractNumId w:val="2"/>
  </w:num>
  <w:num w:numId="26">
    <w:abstractNumId w:val="32"/>
  </w:num>
  <w:num w:numId="27">
    <w:abstractNumId w:val="27"/>
  </w:num>
  <w:num w:numId="28">
    <w:abstractNumId w:val="5"/>
  </w:num>
  <w:num w:numId="29">
    <w:abstractNumId w:val="17"/>
  </w:num>
  <w:num w:numId="30">
    <w:abstractNumId w:val="26"/>
  </w:num>
  <w:num w:numId="31">
    <w:abstractNumId w:val="15"/>
  </w:num>
  <w:num w:numId="32">
    <w:abstractNumId w:val="25"/>
  </w:num>
  <w:num w:numId="33">
    <w:abstractNumId w:val="30"/>
  </w:num>
  <w:num w:numId="34">
    <w:abstractNumId w:val="23"/>
  </w:num>
  <w:num w:numId="35">
    <w:abstractNumId w:val="16"/>
  </w:num>
  <w:num w:numId="36">
    <w:abstractNumId w:val="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D3"/>
    <w:rsid w:val="00001276"/>
    <w:rsid w:val="001150B7"/>
    <w:rsid w:val="0012309F"/>
    <w:rsid w:val="003471D3"/>
    <w:rsid w:val="003A3BCE"/>
    <w:rsid w:val="00516DCA"/>
    <w:rsid w:val="005622F4"/>
    <w:rsid w:val="006E5D05"/>
    <w:rsid w:val="006F652E"/>
    <w:rsid w:val="00734B4D"/>
    <w:rsid w:val="008C092C"/>
    <w:rsid w:val="00AD5957"/>
    <w:rsid w:val="00D506E7"/>
    <w:rsid w:val="00E069B7"/>
    <w:rsid w:val="00E7378E"/>
    <w:rsid w:val="00E92E54"/>
    <w:rsid w:val="00EA0FB1"/>
    <w:rsid w:val="00EB2FE1"/>
    <w:rsid w:val="00F11198"/>
    <w:rsid w:val="00F64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B9D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D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1D3"/>
    <w:rPr>
      <w:rFonts w:eastAsiaTheme="minorHAnsi"/>
      <w:sz w:val="22"/>
      <w:szCs w:val="22"/>
    </w:rPr>
  </w:style>
  <w:style w:type="paragraph" w:styleId="ListParagraph">
    <w:name w:val="List Paragraph"/>
    <w:basedOn w:val="Normal"/>
    <w:uiPriority w:val="34"/>
    <w:qFormat/>
    <w:rsid w:val="003A3BCE"/>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E069B7"/>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E069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9B7"/>
    <w:rPr>
      <w:rFonts w:ascii="Lucida Grande" w:eastAsiaTheme="minorHAnsi" w:hAnsi="Lucida Grande" w:cs="Lucida Grande"/>
      <w:sz w:val="18"/>
      <w:szCs w:val="18"/>
    </w:rPr>
  </w:style>
  <w:style w:type="character" w:customStyle="1" w:styleId="aqj">
    <w:name w:val="aqj"/>
    <w:basedOn w:val="DefaultParagraphFont"/>
    <w:rsid w:val="008C092C"/>
  </w:style>
  <w:style w:type="character" w:customStyle="1" w:styleId="apple-converted-space">
    <w:name w:val="apple-converted-space"/>
    <w:basedOn w:val="DefaultParagraphFont"/>
    <w:rsid w:val="00E92E54"/>
  </w:style>
  <w:style w:type="character" w:customStyle="1" w:styleId="apple-tab-span">
    <w:name w:val="apple-tab-span"/>
    <w:basedOn w:val="DefaultParagraphFont"/>
    <w:rsid w:val="00E92E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1D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1D3"/>
    <w:rPr>
      <w:rFonts w:eastAsiaTheme="minorHAnsi"/>
      <w:sz w:val="22"/>
      <w:szCs w:val="22"/>
    </w:rPr>
  </w:style>
  <w:style w:type="paragraph" w:styleId="ListParagraph">
    <w:name w:val="List Paragraph"/>
    <w:basedOn w:val="Normal"/>
    <w:uiPriority w:val="34"/>
    <w:qFormat/>
    <w:rsid w:val="003A3BCE"/>
    <w:pPr>
      <w:spacing w:after="0" w:line="240" w:lineRule="auto"/>
      <w:ind w:left="720"/>
      <w:contextualSpacing/>
    </w:pPr>
    <w:rPr>
      <w:rFonts w:eastAsiaTheme="minorEastAsia"/>
      <w:sz w:val="24"/>
      <w:szCs w:val="24"/>
    </w:rPr>
  </w:style>
  <w:style w:type="paragraph" w:styleId="NormalWeb">
    <w:name w:val="Normal (Web)"/>
    <w:basedOn w:val="Normal"/>
    <w:uiPriority w:val="99"/>
    <w:semiHidden/>
    <w:unhideWhenUsed/>
    <w:rsid w:val="00E069B7"/>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E069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9B7"/>
    <w:rPr>
      <w:rFonts w:ascii="Lucida Grande" w:eastAsiaTheme="minorHAnsi" w:hAnsi="Lucida Grande" w:cs="Lucida Grande"/>
      <w:sz w:val="18"/>
      <w:szCs w:val="18"/>
    </w:rPr>
  </w:style>
  <w:style w:type="character" w:customStyle="1" w:styleId="aqj">
    <w:name w:val="aqj"/>
    <w:basedOn w:val="DefaultParagraphFont"/>
    <w:rsid w:val="008C092C"/>
  </w:style>
  <w:style w:type="character" w:customStyle="1" w:styleId="apple-converted-space">
    <w:name w:val="apple-converted-space"/>
    <w:basedOn w:val="DefaultParagraphFont"/>
    <w:rsid w:val="00E92E54"/>
  </w:style>
  <w:style w:type="character" w:customStyle="1" w:styleId="apple-tab-span">
    <w:name w:val="apple-tab-span"/>
    <w:basedOn w:val="DefaultParagraphFont"/>
    <w:rsid w:val="00E92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727">
      <w:bodyDiv w:val="1"/>
      <w:marLeft w:val="0"/>
      <w:marRight w:val="0"/>
      <w:marTop w:val="0"/>
      <w:marBottom w:val="0"/>
      <w:divBdr>
        <w:top w:val="none" w:sz="0" w:space="0" w:color="auto"/>
        <w:left w:val="none" w:sz="0" w:space="0" w:color="auto"/>
        <w:bottom w:val="none" w:sz="0" w:space="0" w:color="auto"/>
        <w:right w:val="none" w:sz="0" w:space="0" w:color="auto"/>
      </w:divBdr>
    </w:div>
    <w:div w:id="10111390">
      <w:bodyDiv w:val="1"/>
      <w:marLeft w:val="0"/>
      <w:marRight w:val="0"/>
      <w:marTop w:val="0"/>
      <w:marBottom w:val="0"/>
      <w:divBdr>
        <w:top w:val="none" w:sz="0" w:space="0" w:color="auto"/>
        <w:left w:val="none" w:sz="0" w:space="0" w:color="auto"/>
        <w:bottom w:val="none" w:sz="0" w:space="0" w:color="auto"/>
        <w:right w:val="none" w:sz="0" w:space="0" w:color="auto"/>
      </w:divBdr>
    </w:div>
    <w:div w:id="198786026">
      <w:bodyDiv w:val="1"/>
      <w:marLeft w:val="0"/>
      <w:marRight w:val="0"/>
      <w:marTop w:val="0"/>
      <w:marBottom w:val="0"/>
      <w:divBdr>
        <w:top w:val="none" w:sz="0" w:space="0" w:color="auto"/>
        <w:left w:val="none" w:sz="0" w:space="0" w:color="auto"/>
        <w:bottom w:val="none" w:sz="0" w:space="0" w:color="auto"/>
        <w:right w:val="none" w:sz="0" w:space="0" w:color="auto"/>
      </w:divBdr>
    </w:div>
    <w:div w:id="270355604">
      <w:bodyDiv w:val="1"/>
      <w:marLeft w:val="0"/>
      <w:marRight w:val="0"/>
      <w:marTop w:val="0"/>
      <w:marBottom w:val="0"/>
      <w:divBdr>
        <w:top w:val="none" w:sz="0" w:space="0" w:color="auto"/>
        <w:left w:val="none" w:sz="0" w:space="0" w:color="auto"/>
        <w:bottom w:val="none" w:sz="0" w:space="0" w:color="auto"/>
        <w:right w:val="none" w:sz="0" w:space="0" w:color="auto"/>
      </w:divBdr>
    </w:div>
    <w:div w:id="437334884">
      <w:bodyDiv w:val="1"/>
      <w:marLeft w:val="0"/>
      <w:marRight w:val="0"/>
      <w:marTop w:val="0"/>
      <w:marBottom w:val="0"/>
      <w:divBdr>
        <w:top w:val="none" w:sz="0" w:space="0" w:color="auto"/>
        <w:left w:val="none" w:sz="0" w:space="0" w:color="auto"/>
        <w:bottom w:val="none" w:sz="0" w:space="0" w:color="auto"/>
        <w:right w:val="none" w:sz="0" w:space="0" w:color="auto"/>
      </w:divBdr>
    </w:div>
    <w:div w:id="567421601">
      <w:bodyDiv w:val="1"/>
      <w:marLeft w:val="0"/>
      <w:marRight w:val="0"/>
      <w:marTop w:val="0"/>
      <w:marBottom w:val="0"/>
      <w:divBdr>
        <w:top w:val="none" w:sz="0" w:space="0" w:color="auto"/>
        <w:left w:val="none" w:sz="0" w:space="0" w:color="auto"/>
        <w:bottom w:val="none" w:sz="0" w:space="0" w:color="auto"/>
        <w:right w:val="none" w:sz="0" w:space="0" w:color="auto"/>
      </w:divBdr>
    </w:div>
    <w:div w:id="612128563">
      <w:bodyDiv w:val="1"/>
      <w:marLeft w:val="0"/>
      <w:marRight w:val="0"/>
      <w:marTop w:val="0"/>
      <w:marBottom w:val="0"/>
      <w:divBdr>
        <w:top w:val="none" w:sz="0" w:space="0" w:color="auto"/>
        <w:left w:val="none" w:sz="0" w:space="0" w:color="auto"/>
        <w:bottom w:val="none" w:sz="0" w:space="0" w:color="auto"/>
        <w:right w:val="none" w:sz="0" w:space="0" w:color="auto"/>
      </w:divBdr>
    </w:div>
    <w:div w:id="764768943">
      <w:bodyDiv w:val="1"/>
      <w:marLeft w:val="0"/>
      <w:marRight w:val="0"/>
      <w:marTop w:val="0"/>
      <w:marBottom w:val="0"/>
      <w:divBdr>
        <w:top w:val="none" w:sz="0" w:space="0" w:color="auto"/>
        <w:left w:val="none" w:sz="0" w:space="0" w:color="auto"/>
        <w:bottom w:val="none" w:sz="0" w:space="0" w:color="auto"/>
        <w:right w:val="none" w:sz="0" w:space="0" w:color="auto"/>
      </w:divBdr>
    </w:div>
    <w:div w:id="766580302">
      <w:bodyDiv w:val="1"/>
      <w:marLeft w:val="0"/>
      <w:marRight w:val="0"/>
      <w:marTop w:val="0"/>
      <w:marBottom w:val="0"/>
      <w:divBdr>
        <w:top w:val="none" w:sz="0" w:space="0" w:color="auto"/>
        <w:left w:val="none" w:sz="0" w:space="0" w:color="auto"/>
        <w:bottom w:val="none" w:sz="0" w:space="0" w:color="auto"/>
        <w:right w:val="none" w:sz="0" w:space="0" w:color="auto"/>
      </w:divBdr>
      <w:divsChild>
        <w:div w:id="840316318">
          <w:marLeft w:val="0"/>
          <w:marRight w:val="0"/>
          <w:marTop w:val="0"/>
          <w:marBottom w:val="0"/>
          <w:divBdr>
            <w:top w:val="none" w:sz="0" w:space="0" w:color="auto"/>
            <w:left w:val="none" w:sz="0" w:space="0" w:color="auto"/>
            <w:bottom w:val="none" w:sz="0" w:space="0" w:color="auto"/>
            <w:right w:val="none" w:sz="0" w:space="0" w:color="auto"/>
          </w:divBdr>
        </w:div>
        <w:div w:id="358091775">
          <w:marLeft w:val="0"/>
          <w:marRight w:val="0"/>
          <w:marTop w:val="0"/>
          <w:marBottom w:val="0"/>
          <w:divBdr>
            <w:top w:val="none" w:sz="0" w:space="0" w:color="auto"/>
            <w:left w:val="none" w:sz="0" w:space="0" w:color="auto"/>
            <w:bottom w:val="none" w:sz="0" w:space="0" w:color="auto"/>
            <w:right w:val="none" w:sz="0" w:space="0" w:color="auto"/>
          </w:divBdr>
        </w:div>
        <w:div w:id="963385517">
          <w:marLeft w:val="0"/>
          <w:marRight w:val="0"/>
          <w:marTop w:val="0"/>
          <w:marBottom w:val="0"/>
          <w:divBdr>
            <w:top w:val="none" w:sz="0" w:space="0" w:color="auto"/>
            <w:left w:val="none" w:sz="0" w:space="0" w:color="auto"/>
            <w:bottom w:val="none" w:sz="0" w:space="0" w:color="auto"/>
            <w:right w:val="none" w:sz="0" w:space="0" w:color="auto"/>
          </w:divBdr>
        </w:div>
        <w:div w:id="1151560072">
          <w:marLeft w:val="0"/>
          <w:marRight w:val="0"/>
          <w:marTop w:val="0"/>
          <w:marBottom w:val="0"/>
          <w:divBdr>
            <w:top w:val="none" w:sz="0" w:space="0" w:color="auto"/>
            <w:left w:val="none" w:sz="0" w:space="0" w:color="auto"/>
            <w:bottom w:val="none" w:sz="0" w:space="0" w:color="auto"/>
            <w:right w:val="none" w:sz="0" w:space="0" w:color="auto"/>
          </w:divBdr>
        </w:div>
      </w:divsChild>
    </w:div>
    <w:div w:id="840043679">
      <w:bodyDiv w:val="1"/>
      <w:marLeft w:val="0"/>
      <w:marRight w:val="0"/>
      <w:marTop w:val="0"/>
      <w:marBottom w:val="0"/>
      <w:divBdr>
        <w:top w:val="none" w:sz="0" w:space="0" w:color="auto"/>
        <w:left w:val="none" w:sz="0" w:space="0" w:color="auto"/>
        <w:bottom w:val="none" w:sz="0" w:space="0" w:color="auto"/>
        <w:right w:val="none" w:sz="0" w:space="0" w:color="auto"/>
      </w:divBdr>
    </w:div>
    <w:div w:id="874469288">
      <w:bodyDiv w:val="1"/>
      <w:marLeft w:val="0"/>
      <w:marRight w:val="0"/>
      <w:marTop w:val="0"/>
      <w:marBottom w:val="0"/>
      <w:divBdr>
        <w:top w:val="none" w:sz="0" w:space="0" w:color="auto"/>
        <w:left w:val="none" w:sz="0" w:space="0" w:color="auto"/>
        <w:bottom w:val="none" w:sz="0" w:space="0" w:color="auto"/>
        <w:right w:val="none" w:sz="0" w:space="0" w:color="auto"/>
      </w:divBdr>
    </w:div>
    <w:div w:id="1035349008">
      <w:bodyDiv w:val="1"/>
      <w:marLeft w:val="0"/>
      <w:marRight w:val="0"/>
      <w:marTop w:val="0"/>
      <w:marBottom w:val="0"/>
      <w:divBdr>
        <w:top w:val="none" w:sz="0" w:space="0" w:color="auto"/>
        <w:left w:val="none" w:sz="0" w:space="0" w:color="auto"/>
        <w:bottom w:val="none" w:sz="0" w:space="0" w:color="auto"/>
        <w:right w:val="none" w:sz="0" w:space="0" w:color="auto"/>
      </w:divBdr>
    </w:div>
    <w:div w:id="1044452316">
      <w:bodyDiv w:val="1"/>
      <w:marLeft w:val="0"/>
      <w:marRight w:val="0"/>
      <w:marTop w:val="0"/>
      <w:marBottom w:val="0"/>
      <w:divBdr>
        <w:top w:val="none" w:sz="0" w:space="0" w:color="auto"/>
        <w:left w:val="none" w:sz="0" w:space="0" w:color="auto"/>
        <w:bottom w:val="none" w:sz="0" w:space="0" w:color="auto"/>
        <w:right w:val="none" w:sz="0" w:space="0" w:color="auto"/>
      </w:divBdr>
    </w:div>
    <w:div w:id="1118137164">
      <w:bodyDiv w:val="1"/>
      <w:marLeft w:val="0"/>
      <w:marRight w:val="0"/>
      <w:marTop w:val="0"/>
      <w:marBottom w:val="0"/>
      <w:divBdr>
        <w:top w:val="none" w:sz="0" w:space="0" w:color="auto"/>
        <w:left w:val="none" w:sz="0" w:space="0" w:color="auto"/>
        <w:bottom w:val="none" w:sz="0" w:space="0" w:color="auto"/>
        <w:right w:val="none" w:sz="0" w:space="0" w:color="auto"/>
      </w:divBdr>
    </w:div>
    <w:div w:id="1130900829">
      <w:bodyDiv w:val="1"/>
      <w:marLeft w:val="0"/>
      <w:marRight w:val="0"/>
      <w:marTop w:val="0"/>
      <w:marBottom w:val="0"/>
      <w:divBdr>
        <w:top w:val="none" w:sz="0" w:space="0" w:color="auto"/>
        <w:left w:val="none" w:sz="0" w:space="0" w:color="auto"/>
        <w:bottom w:val="none" w:sz="0" w:space="0" w:color="auto"/>
        <w:right w:val="none" w:sz="0" w:space="0" w:color="auto"/>
      </w:divBdr>
    </w:div>
    <w:div w:id="1247573003">
      <w:bodyDiv w:val="1"/>
      <w:marLeft w:val="0"/>
      <w:marRight w:val="0"/>
      <w:marTop w:val="0"/>
      <w:marBottom w:val="0"/>
      <w:divBdr>
        <w:top w:val="none" w:sz="0" w:space="0" w:color="auto"/>
        <w:left w:val="none" w:sz="0" w:space="0" w:color="auto"/>
        <w:bottom w:val="none" w:sz="0" w:space="0" w:color="auto"/>
        <w:right w:val="none" w:sz="0" w:space="0" w:color="auto"/>
      </w:divBdr>
    </w:div>
    <w:div w:id="1363626995">
      <w:bodyDiv w:val="1"/>
      <w:marLeft w:val="0"/>
      <w:marRight w:val="0"/>
      <w:marTop w:val="0"/>
      <w:marBottom w:val="0"/>
      <w:divBdr>
        <w:top w:val="none" w:sz="0" w:space="0" w:color="auto"/>
        <w:left w:val="none" w:sz="0" w:space="0" w:color="auto"/>
        <w:bottom w:val="none" w:sz="0" w:space="0" w:color="auto"/>
        <w:right w:val="none" w:sz="0" w:space="0" w:color="auto"/>
      </w:divBdr>
    </w:div>
    <w:div w:id="1431005045">
      <w:bodyDiv w:val="1"/>
      <w:marLeft w:val="0"/>
      <w:marRight w:val="0"/>
      <w:marTop w:val="0"/>
      <w:marBottom w:val="0"/>
      <w:divBdr>
        <w:top w:val="none" w:sz="0" w:space="0" w:color="auto"/>
        <w:left w:val="none" w:sz="0" w:space="0" w:color="auto"/>
        <w:bottom w:val="none" w:sz="0" w:space="0" w:color="auto"/>
        <w:right w:val="none" w:sz="0" w:space="0" w:color="auto"/>
      </w:divBdr>
    </w:div>
    <w:div w:id="1586181556">
      <w:bodyDiv w:val="1"/>
      <w:marLeft w:val="0"/>
      <w:marRight w:val="0"/>
      <w:marTop w:val="0"/>
      <w:marBottom w:val="0"/>
      <w:divBdr>
        <w:top w:val="none" w:sz="0" w:space="0" w:color="auto"/>
        <w:left w:val="none" w:sz="0" w:space="0" w:color="auto"/>
        <w:bottom w:val="none" w:sz="0" w:space="0" w:color="auto"/>
        <w:right w:val="none" w:sz="0" w:space="0" w:color="auto"/>
      </w:divBdr>
    </w:div>
    <w:div w:id="1610501854">
      <w:bodyDiv w:val="1"/>
      <w:marLeft w:val="0"/>
      <w:marRight w:val="0"/>
      <w:marTop w:val="0"/>
      <w:marBottom w:val="0"/>
      <w:divBdr>
        <w:top w:val="none" w:sz="0" w:space="0" w:color="auto"/>
        <w:left w:val="none" w:sz="0" w:space="0" w:color="auto"/>
        <w:bottom w:val="none" w:sz="0" w:space="0" w:color="auto"/>
        <w:right w:val="none" w:sz="0" w:space="0" w:color="auto"/>
      </w:divBdr>
    </w:div>
    <w:div w:id="1880126933">
      <w:bodyDiv w:val="1"/>
      <w:marLeft w:val="0"/>
      <w:marRight w:val="0"/>
      <w:marTop w:val="0"/>
      <w:marBottom w:val="0"/>
      <w:divBdr>
        <w:top w:val="none" w:sz="0" w:space="0" w:color="auto"/>
        <w:left w:val="none" w:sz="0" w:space="0" w:color="auto"/>
        <w:bottom w:val="none" w:sz="0" w:space="0" w:color="auto"/>
        <w:right w:val="none" w:sz="0" w:space="0" w:color="auto"/>
      </w:divBdr>
    </w:div>
    <w:div w:id="21144688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C8FE747CE45345AF134D8776D06464"/>
        <w:category>
          <w:name w:val="General"/>
          <w:gallery w:val="placeholder"/>
        </w:category>
        <w:types>
          <w:type w:val="bbPlcHdr"/>
        </w:types>
        <w:behaviors>
          <w:behavior w:val="content"/>
        </w:behaviors>
        <w:guid w:val="{91C05C7E-857F-014A-9E45-A64B7BEABE7F}"/>
      </w:docPartPr>
      <w:docPartBody>
        <w:p w:rsidR="006103C6" w:rsidRDefault="00D46468" w:rsidP="00D46468">
          <w:pPr>
            <w:pStyle w:val="A4C8FE747CE45345AF134D8776D06464"/>
          </w:pPr>
          <w:r>
            <w:rPr>
              <w:rFonts w:asciiTheme="majorHAnsi" w:eastAsiaTheme="majorEastAsia" w:hAnsiTheme="majorHAnsi" w:cstheme="majorBidi"/>
              <w:sz w:val="36"/>
              <w:szCs w:val="36"/>
            </w:rPr>
            <w:t>[Type the document title]</w:t>
          </w:r>
        </w:p>
      </w:docPartBody>
    </w:docPart>
    <w:docPart>
      <w:docPartPr>
        <w:name w:val="B2BD19C53D88CB42AB8662DC9A4DC796"/>
        <w:category>
          <w:name w:val="General"/>
          <w:gallery w:val="placeholder"/>
        </w:category>
        <w:types>
          <w:type w:val="bbPlcHdr"/>
        </w:types>
        <w:behaviors>
          <w:behavior w:val="content"/>
        </w:behaviors>
        <w:guid w:val="{2AD117C4-8B9D-AC44-9204-DCF105B01EDD}"/>
      </w:docPartPr>
      <w:docPartBody>
        <w:p w:rsidR="006103C6" w:rsidRDefault="00D46468" w:rsidP="00D46468">
          <w:pPr>
            <w:pStyle w:val="B2BD19C53D88CB42AB8662DC9A4DC79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68"/>
    <w:rsid w:val="006103C6"/>
    <w:rsid w:val="00AD10C5"/>
    <w:rsid w:val="00BC1A79"/>
    <w:rsid w:val="00D46468"/>
    <w:rsid w:val="00D844F7"/>
    <w:rsid w:val="00DD6B5E"/>
    <w:rsid w:val="00F0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C8FE747CE45345AF134D8776D06464">
    <w:name w:val="A4C8FE747CE45345AF134D8776D06464"/>
    <w:rsid w:val="00D46468"/>
  </w:style>
  <w:style w:type="paragraph" w:customStyle="1" w:styleId="B2BD19C53D88CB42AB8662DC9A4DC796">
    <w:name w:val="B2BD19C53D88CB42AB8662DC9A4DC796"/>
    <w:rsid w:val="00D4646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C8FE747CE45345AF134D8776D06464">
    <w:name w:val="A4C8FE747CE45345AF134D8776D06464"/>
    <w:rsid w:val="00D46468"/>
  </w:style>
  <w:style w:type="paragraph" w:customStyle="1" w:styleId="B2BD19C53D88CB42AB8662DC9A4DC796">
    <w:name w:val="B2BD19C53D88CB42AB8662DC9A4DC796"/>
    <w:rsid w:val="00D464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5</Pages>
  <Words>845</Words>
  <Characters>4821</Characters>
  <Application>Microsoft Macintosh Word</Application>
  <DocSecurity>0</DocSecurity>
  <Lines>40</Lines>
  <Paragraphs>11</Paragraphs>
  <ScaleCrop>false</ScaleCrop>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WCSA Wesleyan Council on Student Affairs</dc:title>
  <dc:subject/>
  <dc:creator>Gina Groseclose</dc:creator>
  <cp:keywords/>
  <dc:description/>
  <cp:lastModifiedBy>Lee LeBoeuf</cp:lastModifiedBy>
  <cp:revision>11</cp:revision>
  <dcterms:created xsi:type="dcterms:W3CDTF">2015-02-02T18:50:00Z</dcterms:created>
  <dcterms:modified xsi:type="dcterms:W3CDTF">2015-03-02T17:42:00Z</dcterms:modified>
</cp:coreProperties>
</file>