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971A" w14:textId="264B0508" w:rsidR="00350D6B" w:rsidRPr="002325B0" w:rsidRDefault="006C3F82">
      <w:pPr>
        <w:spacing w:after="160" w:line="259" w:lineRule="auto"/>
        <w:rPr>
          <w:noProof w:val="0"/>
          <w:sz w:val="24"/>
        </w:rPr>
      </w:pPr>
      <w:bookmarkStart w:id="0" w:name="_GoBack"/>
      <w:bookmarkEnd w:id="0"/>
      <w:r w:rsidRPr="002325B0">
        <w:drawing>
          <wp:anchor distT="0" distB="0" distL="114300" distR="114300" simplePos="0" relativeHeight="251658240" behindDoc="0" locked="0" layoutInCell="1" allowOverlap="1" wp14:anchorId="7BDFF76E" wp14:editId="3E3FF7FD">
            <wp:simplePos x="0" y="0"/>
            <wp:positionH relativeFrom="margin">
              <wp:align>right</wp:align>
            </wp:positionH>
            <wp:positionV relativeFrom="paragraph">
              <wp:posOffset>0</wp:posOffset>
            </wp:positionV>
            <wp:extent cx="929640" cy="1028700"/>
            <wp:effectExtent l="0" t="0" r="381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2FD" w:rsidRPr="002325B0">
        <w:rPr>
          <w:b/>
          <w:noProof w:val="0"/>
          <w:sz w:val="36"/>
        </w:rPr>
        <w:t>15S</w:t>
      </w:r>
      <w:r w:rsidR="001F1F45" w:rsidRPr="002325B0">
        <w:rPr>
          <w:b/>
          <w:noProof w:val="0"/>
          <w:sz w:val="36"/>
        </w:rPr>
        <w:t>-0</w:t>
      </w:r>
      <w:r w:rsidR="006B02FD" w:rsidRPr="002325B0">
        <w:rPr>
          <w:b/>
          <w:noProof w:val="0"/>
          <w:sz w:val="36"/>
        </w:rPr>
        <w:t>1</w:t>
      </w:r>
      <w:r w:rsidRPr="002325B0">
        <w:rPr>
          <w:b/>
          <w:noProof w:val="0"/>
          <w:sz w:val="36"/>
        </w:rPr>
        <w:br/>
      </w:r>
      <w:r w:rsidR="00671B54" w:rsidRPr="002325B0">
        <w:rPr>
          <w:noProof w:val="0"/>
          <w:sz w:val="24"/>
        </w:rPr>
        <w:t>2015</w:t>
      </w:r>
      <w:r w:rsidR="00350D6B" w:rsidRPr="002325B0">
        <w:rPr>
          <w:noProof w:val="0"/>
          <w:sz w:val="24"/>
        </w:rPr>
        <w:t xml:space="preserve"> </w:t>
      </w:r>
      <w:r w:rsidR="006B02FD" w:rsidRPr="002325B0">
        <w:rPr>
          <w:noProof w:val="0"/>
          <w:sz w:val="24"/>
        </w:rPr>
        <w:t>Spring</w:t>
      </w:r>
      <w:r w:rsidR="00350D6B" w:rsidRPr="002325B0">
        <w:rPr>
          <w:noProof w:val="0"/>
        </w:rPr>
        <w:t xml:space="preserve"> </w:t>
      </w:r>
    </w:p>
    <w:p w14:paraId="3DBC51B8" w14:textId="77777777" w:rsidR="00350D6B" w:rsidRPr="002325B0" w:rsidRDefault="00350D6B">
      <w:pPr>
        <w:spacing w:after="160" w:line="259" w:lineRule="auto"/>
        <w:rPr>
          <w:noProof w:val="0"/>
          <w:sz w:val="24"/>
        </w:rPr>
      </w:pPr>
    </w:p>
    <w:p w14:paraId="518921AC" w14:textId="77777777" w:rsidR="006C3F82" w:rsidRPr="002325B0" w:rsidRDefault="006C3F82">
      <w:pPr>
        <w:spacing w:after="160" w:line="259" w:lineRule="auto"/>
        <w:rPr>
          <w:noProof w:val="0"/>
          <w:sz w:val="24"/>
        </w:rPr>
      </w:pPr>
    </w:p>
    <w:p w14:paraId="71A945F8" w14:textId="77777777" w:rsidR="00350D6B" w:rsidRPr="002325B0" w:rsidRDefault="00350D6B">
      <w:pPr>
        <w:spacing w:after="160" w:line="259" w:lineRule="auto"/>
        <w:rPr>
          <w:b/>
          <w:noProof w:val="0"/>
          <w:sz w:val="24"/>
        </w:rPr>
      </w:pPr>
      <w:r w:rsidRPr="002325B0">
        <w:rPr>
          <w:b/>
          <w:noProof w:val="0"/>
          <w:sz w:val="24"/>
        </w:rPr>
        <w:t>The Wesleyan Council</w:t>
      </w:r>
      <w:r w:rsidRPr="002325B0">
        <w:rPr>
          <w:b/>
          <w:noProof w:val="0"/>
          <w:sz w:val="24"/>
        </w:rPr>
        <w:br/>
        <w:t>on Student Affairs</w:t>
      </w:r>
    </w:p>
    <w:p w14:paraId="72837D12" w14:textId="77777777" w:rsidR="006C3F82" w:rsidRPr="002325B0" w:rsidRDefault="006C3F82">
      <w:pPr>
        <w:spacing w:after="160" w:line="259" w:lineRule="auto"/>
        <w:rPr>
          <w:b/>
          <w:noProof w:val="0"/>
          <w:sz w:val="36"/>
        </w:rPr>
      </w:pPr>
    </w:p>
    <w:p w14:paraId="45BA166F" w14:textId="77777777" w:rsidR="006C3F82" w:rsidRPr="002325B0" w:rsidRDefault="006C3F82">
      <w:pPr>
        <w:spacing w:after="160" w:line="259" w:lineRule="auto"/>
        <w:rPr>
          <w:b/>
          <w:noProof w:val="0"/>
          <w:sz w:val="36"/>
        </w:rPr>
      </w:pPr>
    </w:p>
    <w:p w14:paraId="7C602608" w14:textId="5B0CADD7" w:rsidR="00350D6B" w:rsidRPr="002325B0" w:rsidRDefault="007A7B3D" w:rsidP="006C3F82">
      <w:pPr>
        <w:spacing w:after="160" w:line="259" w:lineRule="auto"/>
        <w:jc w:val="center"/>
        <w:rPr>
          <w:b/>
          <w:noProof w:val="0"/>
          <w:sz w:val="36"/>
        </w:rPr>
      </w:pPr>
      <w:r w:rsidRPr="002325B0">
        <w:rPr>
          <w:b/>
          <w:noProof w:val="0"/>
          <w:sz w:val="36"/>
        </w:rPr>
        <w:t xml:space="preserve">OWU </w:t>
      </w:r>
      <w:r w:rsidR="004C6FA9" w:rsidRPr="002325B0">
        <w:rPr>
          <w:b/>
          <w:noProof w:val="0"/>
          <w:sz w:val="36"/>
        </w:rPr>
        <w:t>Spectrum Resource Center</w:t>
      </w:r>
      <w:r w:rsidR="00651A96" w:rsidRPr="002325B0">
        <w:rPr>
          <w:b/>
          <w:noProof w:val="0"/>
          <w:sz w:val="36"/>
        </w:rPr>
        <w:t xml:space="preserve"> </w:t>
      </w:r>
      <w:r w:rsidR="00446912" w:rsidRPr="002325B0">
        <w:rPr>
          <w:b/>
          <w:noProof w:val="0"/>
          <w:sz w:val="36"/>
        </w:rPr>
        <w:t>Resolution</w:t>
      </w:r>
      <w:r w:rsidR="00651A96" w:rsidRPr="002325B0">
        <w:rPr>
          <w:b/>
          <w:noProof w:val="0"/>
          <w:sz w:val="36"/>
        </w:rPr>
        <w:t xml:space="preserve"> Fall</w:t>
      </w:r>
      <w:r w:rsidR="00ED1320" w:rsidRPr="002325B0">
        <w:rPr>
          <w:b/>
          <w:noProof w:val="0"/>
          <w:sz w:val="36"/>
        </w:rPr>
        <w:t xml:space="preserve"> 2014</w:t>
      </w:r>
    </w:p>
    <w:p w14:paraId="554246E9" w14:textId="77777777" w:rsidR="006B7454" w:rsidRPr="002325B0" w:rsidRDefault="006B7454" w:rsidP="00222B4F">
      <w:pPr>
        <w:spacing w:after="160" w:line="259" w:lineRule="auto"/>
        <w:rPr>
          <w:b/>
          <w:noProof w:val="0"/>
          <w:sz w:val="28"/>
        </w:rPr>
      </w:pPr>
    </w:p>
    <w:p w14:paraId="011B468B" w14:textId="355D4627" w:rsidR="00222B4F" w:rsidRPr="002325B0" w:rsidRDefault="00222B4F" w:rsidP="00222B4F">
      <w:pPr>
        <w:spacing w:after="160" w:line="259" w:lineRule="auto"/>
        <w:rPr>
          <w:b/>
          <w:noProof w:val="0"/>
          <w:sz w:val="28"/>
        </w:rPr>
      </w:pPr>
      <w:r w:rsidRPr="002325B0">
        <w:rPr>
          <w:b/>
          <w:noProof w:val="0"/>
          <w:sz w:val="28"/>
        </w:rPr>
        <w:t xml:space="preserve">A </w:t>
      </w:r>
      <w:r w:rsidR="00446912" w:rsidRPr="002325B0">
        <w:rPr>
          <w:b/>
          <w:noProof w:val="0"/>
          <w:sz w:val="28"/>
        </w:rPr>
        <w:t xml:space="preserve">Resolution </w:t>
      </w:r>
      <w:r w:rsidR="00C23D61" w:rsidRPr="002325B0">
        <w:rPr>
          <w:b/>
          <w:noProof w:val="0"/>
          <w:sz w:val="28"/>
        </w:rPr>
        <w:t xml:space="preserve">Endorsing the </w:t>
      </w:r>
      <w:r w:rsidR="00FA2C82" w:rsidRPr="002325B0">
        <w:rPr>
          <w:b/>
          <w:noProof w:val="0"/>
          <w:sz w:val="28"/>
        </w:rPr>
        <w:t xml:space="preserve">Spectrum </w:t>
      </w:r>
      <w:r w:rsidR="008F2539" w:rsidRPr="002325B0">
        <w:rPr>
          <w:b/>
          <w:noProof w:val="0"/>
          <w:sz w:val="28"/>
        </w:rPr>
        <w:t xml:space="preserve">Resource </w:t>
      </w:r>
      <w:r w:rsidR="00672E8C" w:rsidRPr="002325B0">
        <w:rPr>
          <w:b/>
          <w:noProof w:val="0"/>
          <w:sz w:val="28"/>
        </w:rPr>
        <w:t xml:space="preserve">Center </w:t>
      </w:r>
      <w:r w:rsidR="00EC7A3C" w:rsidRPr="002325B0">
        <w:rPr>
          <w:b/>
          <w:noProof w:val="0"/>
          <w:sz w:val="28"/>
        </w:rPr>
        <w:t xml:space="preserve">on </w:t>
      </w:r>
      <w:proofErr w:type="gramStart"/>
      <w:r w:rsidR="00EC7A3C" w:rsidRPr="002325B0">
        <w:rPr>
          <w:b/>
          <w:noProof w:val="0"/>
          <w:sz w:val="28"/>
        </w:rPr>
        <w:t>Their</w:t>
      </w:r>
      <w:proofErr w:type="gramEnd"/>
      <w:r w:rsidR="00EC7A3C" w:rsidRPr="002325B0">
        <w:rPr>
          <w:b/>
          <w:noProof w:val="0"/>
          <w:sz w:val="28"/>
        </w:rPr>
        <w:t xml:space="preserve"> </w:t>
      </w:r>
      <w:r w:rsidR="006479FD" w:rsidRPr="002325B0">
        <w:rPr>
          <w:b/>
          <w:noProof w:val="0"/>
          <w:sz w:val="28"/>
        </w:rPr>
        <w:t xml:space="preserve">Work </w:t>
      </w:r>
      <w:r w:rsidR="0088770D" w:rsidRPr="002325B0">
        <w:rPr>
          <w:b/>
          <w:noProof w:val="0"/>
          <w:sz w:val="28"/>
        </w:rPr>
        <w:t>on</w:t>
      </w:r>
      <w:r w:rsidR="009C29D8" w:rsidRPr="002325B0">
        <w:rPr>
          <w:b/>
          <w:noProof w:val="0"/>
          <w:sz w:val="28"/>
        </w:rPr>
        <w:t xml:space="preserve"> </w:t>
      </w:r>
      <w:r w:rsidR="006C5975" w:rsidRPr="002325B0">
        <w:rPr>
          <w:b/>
          <w:noProof w:val="0"/>
          <w:sz w:val="28"/>
        </w:rPr>
        <w:t xml:space="preserve">Gender </w:t>
      </w:r>
      <w:r w:rsidR="00A46B91" w:rsidRPr="002325B0">
        <w:rPr>
          <w:b/>
          <w:noProof w:val="0"/>
          <w:sz w:val="28"/>
        </w:rPr>
        <w:t xml:space="preserve">Inclusive Housing </w:t>
      </w:r>
    </w:p>
    <w:p w14:paraId="2CEFF22B" w14:textId="77777777" w:rsidR="006C3F82" w:rsidRPr="002325B0" w:rsidRDefault="006C3F82" w:rsidP="006C3F82">
      <w:pPr>
        <w:spacing w:after="160" w:line="259" w:lineRule="auto"/>
        <w:rPr>
          <w:i/>
          <w:noProof w:val="0"/>
        </w:rPr>
      </w:pPr>
    </w:p>
    <w:p w14:paraId="13047457" w14:textId="094FC897" w:rsidR="006C3F82" w:rsidRPr="002325B0" w:rsidRDefault="006656F8" w:rsidP="006C3F82">
      <w:pPr>
        <w:spacing w:after="160" w:line="259" w:lineRule="auto"/>
        <w:rPr>
          <w:i/>
          <w:noProof w:val="0"/>
        </w:rPr>
      </w:pPr>
      <w:r w:rsidRPr="002325B0">
        <w:rPr>
          <w:i/>
          <w:noProof w:val="0"/>
        </w:rPr>
        <w:t>(</w:t>
      </w:r>
      <w:r w:rsidR="00F16360" w:rsidRPr="002325B0">
        <w:rPr>
          <w:i/>
          <w:noProof w:val="0"/>
        </w:rPr>
        <w:t>Executive Committee</w:t>
      </w:r>
      <w:r w:rsidR="006C3F82" w:rsidRPr="002325B0">
        <w:rPr>
          <w:i/>
          <w:noProof w:val="0"/>
        </w:rPr>
        <w:t>)</w:t>
      </w:r>
    </w:p>
    <w:p w14:paraId="512BA923" w14:textId="77777777" w:rsidR="006C3F82" w:rsidRPr="002325B0" w:rsidRDefault="006C3F82" w:rsidP="00222B4F">
      <w:pPr>
        <w:spacing w:after="160" w:line="259" w:lineRule="auto"/>
        <w:rPr>
          <w:b/>
          <w:noProof w:val="0"/>
          <w:sz w:val="28"/>
        </w:rPr>
      </w:pPr>
    </w:p>
    <w:p w14:paraId="3962008B" w14:textId="77777777" w:rsidR="006C3F82" w:rsidRPr="002325B0" w:rsidRDefault="006C3F82" w:rsidP="00222B4F">
      <w:pPr>
        <w:spacing w:after="160" w:line="259" w:lineRule="auto"/>
        <w:rPr>
          <w:b/>
          <w:noProof w:val="0"/>
          <w:sz w:val="28"/>
        </w:rPr>
      </w:pPr>
    </w:p>
    <w:p w14:paraId="7FBBA8A3" w14:textId="77666553" w:rsidR="006C3F82" w:rsidRPr="002325B0" w:rsidRDefault="006C3F82" w:rsidP="00222B4F">
      <w:pPr>
        <w:spacing w:after="160" w:line="259" w:lineRule="auto"/>
        <w:rPr>
          <w:i/>
          <w:noProof w:val="0"/>
          <w:sz w:val="24"/>
        </w:rPr>
      </w:pPr>
      <w:r w:rsidRPr="002325B0">
        <w:rPr>
          <w:i/>
          <w:noProof w:val="0"/>
          <w:sz w:val="24"/>
        </w:rPr>
        <w:t xml:space="preserve">Presented </w:t>
      </w:r>
      <w:r w:rsidR="00F16360" w:rsidRPr="002325B0">
        <w:rPr>
          <w:i/>
          <w:noProof w:val="0"/>
          <w:sz w:val="24"/>
        </w:rPr>
        <w:t>– 2</w:t>
      </w:r>
      <w:r w:rsidR="00035485" w:rsidRPr="002325B0">
        <w:rPr>
          <w:i/>
          <w:noProof w:val="0"/>
          <w:sz w:val="24"/>
        </w:rPr>
        <w:t xml:space="preserve"> </w:t>
      </w:r>
      <w:r w:rsidR="00F16360" w:rsidRPr="002325B0">
        <w:rPr>
          <w:i/>
          <w:noProof w:val="0"/>
          <w:sz w:val="24"/>
        </w:rPr>
        <w:t>February 2015</w:t>
      </w:r>
      <w:r w:rsidRPr="002325B0">
        <w:rPr>
          <w:i/>
          <w:noProof w:val="0"/>
          <w:sz w:val="24"/>
        </w:rPr>
        <w:br/>
      </w:r>
      <w:r w:rsidR="00825D76" w:rsidRPr="002325B0">
        <w:rPr>
          <w:i/>
          <w:noProof w:val="0"/>
          <w:sz w:val="24"/>
        </w:rPr>
        <w:t>Agreed to</w:t>
      </w:r>
      <w:r w:rsidR="00F16360" w:rsidRPr="002325B0">
        <w:rPr>
          <w:i/>
          <w:noProof w:val="0"/>
          <w:sz w:val="24"/>
        </w:rPr>
        <w:t xml:space="preserve"> </w:t>
      </w:r>
    </w:p>
    <w:p w14:paraId="0370B16D" w14:textId="77777777" w:rsidR="006C3F82" w:rsidRPr="002325B0" w:rsidRDefault="006C3F82" w:rsidP="00222B4F">
      <w:pPr>
        <w:spacing w:after="160" w:line="259" w:lineRule="auto"/>
        <w:rPr>
          <w:i/>
          <w:noProof w:val="0"/>
          <w:sz w:val="24"/>
        </w:rPr>
      </w:pPr>
    </w:p>
    <w:p w14:paraId="4D1A00E0" w14:textId="77777777" w:rsidR="00825D76" w:rsidRPr="002325B0" w:rsidRDefault="00825D76" w:rsidP="00222B4F">
      <w:pPr>
        <w:spacing w:after="160" w:line="259" w:lineRule="auto"/>
        <w:rPr>
          <w:i/>
          <w:noProof w:val="0"/>
          <w:sz w:val="24"/>
        </w:rPr>
      </w:pPr>
    </w:p>
    <w:p w14:paraId="2B16AA42" w14:textId="77777777" w:rsidR="00DB13DE" w:rsidRPr="002325B0" w:rsidRDefault="00DB13DE">
      <w:pPr>
        <w:spacing w:after="160" w:line="259" w:lineRule="auto"/>
        <w:rPr>
          <w:b/>
          <w:noProof w:val="0"/>
          <w:sz w:val="28"/>
        </w:rPr>
      </w:pPr>
    </w:p>
    <w:p w14:paraId="1F8E7195" w14:textId="77777777" w:rsidR="00DB13DE" w:rsidRPr="002325B0" w:rsidRDefault="00DB13DE">
      <w:pPr>
        <w:spacing w:after="160" w:line="259" w:lineRule="auto"/>
        <w:rPr>
          <w:b/>
          <w:noProof w:val="0"/>
          <w:sz w:val="28"/>
        </w:rPr>
      </w:pPr>
    </w:p>
    <w:p w14:paraId="36A81F2C" w14:textId="77777777" w:rsidR="00DB13DE" w:rsidRPr="002325B0" w:rsidRDefault="00DB13DE">
      <w:pPr>
        <w:spacing w:after="160" w:line="259" w:lineRule="auto"/>
        <w:rPr>
          <w:b/>
          <w:noProof w:val="0"/>
          <w:sz w:val="28"/>
        </w:rPr>
      </w:pPr>
    </w:p>
    <w:p w14:paraId="6AC09DBE" w14:textId="64E25569" w:rsidR="00DB13DE" w:rsidRPr="002325B0" w:rsidRDefault="00DB13DE" w:rsidP="00DB13DE">
      <w:pPr>
        <w:spacing w:after="160" w:line="259" w:lineRule="auto"/>
        <w:jc w:val="right"/>
        <w:rPr>
          <w:noProof w:val="0"/>
          <w:sz w:val="18"/>
          <w:szCs w:val="18"/>
        </w:rPr>
      </w:pPr>
      <w:r w:rsidRPr="002325B0">
        <w:rPr>
          <w:noProof w:val="0"/>
          <w:sz w:val="18"/>
          <w:szCs w:val="18"/>
        </w:rPr>
        <w:t>Signed,</w:t>
      </w:r>
    </w:p>
    <w:p w14:paraId="7A707C27" w14:textId="77777777" w:rsidR="00DB13DE" w:rsidRPr="002325B0" w:rsidRDefault="00DB13DE" w:rsidP="00DB13DE">
      <w:pPr>
        <w:spacing w:after="160" w:line="259" w:lineRule="auto"/>
        <w:jc w:val="right"/>
        <w:rPr>
          <w:noProof w:val="0"/>
          <w:sz w:val="18"/>
          <w:szCs w:val="18"/>
        </w:rPr>
      </w:pPr>
    </w:p>
    <w:p w14:paraId="4857E738" w14:textId="77777777" w:rsidR="00DB13DE" w:rsidRPr="002325B0" w:rsidRDefault="00DB13DE" w:rsidP="00DB13DE">
      <w:pPr>
        <w:spacing w:after="160" w:line="259" w:lineRule="auto"/>
        <w:jc w:val="right"/>
        <w:rPr>
          <w:noProof w:val="0"/>
          <w:sz w:val="18"/>
          <w:szCs w:val="18"/>
        </w:rPr>
      </w:pPr>
    </w:p>
    <w:p w14:paraId="17E508A5" w14:textId="630AE84C" w:rsidR="00396FE9" w:rsidRPr="002325B0" w:rsidRDefault="007A7B3D" w:rsidP="00DB13DE">
      <w:pPr>
        <w:spacing w:after="160" w:line="259" w:lineRule="auto"/>
        <w:jc w:val="right"/>
        <w:rPr>
          <w:noProof w:val="0"/>
          <w:sz w:val="18"/>
          <w:szCs w:val="18"/>
        </w:rPr>
      </w:pPr>
      <w:r w:rsidRPr="002325B0">
        <w:rPr>
          <w:noProof w:val="0"/>
          <w:sz w:val="18"/>
          <w:szCs w:val="18"/>
        </w:rPr>
        <w:t xml:space="preserve">Jerry Lherisson </w:t>
      </w:r>
      <w:r w:rsidR="00DB13DE" w:rsidRPr="002325B0">
        <w:rPr>
          <w:noProof w:val="0"/>
          <w:sz w:val="18"/>
          <w:szCs w:val="18"/>
        </w:rPr>
        <w:br/>
      </w:r>
      <w:r w:rsidR="00446912" w:rsidRPr="002325B0">
        <w:rPr>
          <w:noProof w:val="0"/>
          <w:sz w:val="18"/>
          <w:szCs w:val="18"/>
        </w:rPr>
        <w:t>Resolution</w:t>
      </w:r>
      <w:r w:rsidR="00DB13DE" w:rsidRPr="002325B0">
        <w:rPr>
          <w:noProof w:val="0"/>
          <w:sz w:val="18"/>
          <w:szCs w:val="18"/>
        </w:rPr>
        <w:t xml:space="preserve"> Sponsor</w:t>
      </w:r>
      <w:r w:rsidR="00396FE9" w:rsidRPr="002325B0">
        <w:rPr>
          <w:b/>
          <w:noProof w:val="0"/>
          <w:sz w:val="28"/>
        </w:rPr>
        <w:br w:type="page"/>
      </w:r>
    </w:p>
    <w:p w14:paraId="679F4671" w14:textId="77777777" w:rsidR="00547777" w:rsidRPr="002325B0" w:rsidRDefault="00547777" w:rsidP="00547777">
      <w:pPr>
        <w:spacing w:after="160" w:line="259" w:lineRule="auto"/>
        <w:rPr>
          <w:b/>
          <w:noProof w:val="0"/>
          <w:sz w:val="28"/>
        </w:rPr>
      </w:pPr>
      <w:r w:rsidRPr="002325B0">
        <w:rPr>
          <w:b/>
          <w:noProof w:val="0"/>
          <w:sz w:val="28"/>
        </w:rPr>
        <w:lastRenderedPageBreak/>
        <w:t xml:space="preserve">A Resolution Endorsing the Spectrum Resource Center on </w:t>
      </w:r>
      <w:proofErr w:type="gramStart"/>
      <w:r w:rsidRPr="002325B0">
        <w:rPr>
          <w:b/>
          <w:noProof w:val="0"/>
          <w:sz w:val="28"/>
        </w:rPr>
        <w:t>Their</w:t>
      </w:r>
      <w:proofErr w:type="gramEnd"/>
      <w:r w:rsidRPr="002325B0">
        <w:rPr>
          <w:b/>
          <w:noProof w:val="0"/>
          <w:sz w:val="28"/>
        </w:rPr>
        <w:t xml:space="preserve"> Work on Gender Inclusive Housing </w:t>
      </w:r>
    </w:p>
    <w:p w14:paraId="42F5AB7A" w14:textId="77777777" w:rsidR="00A76B05" w:rsidRPr="002325B0" w:rsidRDefault="00A76B05" w:rsidP="00D477E2">
      <w:pPr>
        <w:spacing w:after="160" w:line="259" w:lineRule="auto"/>
        <w:jc w:val="both"/>
        <w:rPr>
          <w:b/>
          <w:noProof w:val="0"/>
          <w:sz w:val="24"/>
          <w:szCs w:val="24"/>
        </w:rPr>
      </w:pPr>
    </w:p>
    <w:p w14:paraId="761BA6B0" w14:textId="179A4A4D" w:rsidR="00ED1320" w:rsidRPr="002325B0" w:rsidRDefault="005A7F96" w:rsidP="00411B59">
      <w:pPr>
        <w:tabs>
          <w:tab w:val="left" w:pos="1355"/>
        </w:tabs>
        <w:spacing w:after="160" w:line="259" w:lineRule="auto"/>
        <w:jc w:val="both"/>
        <w:rPr>
          <w:b/>
          <w:noProof w:val="0"/>
          <w:sz w:val="24"/>
          <w:szCs w:val="24"/>
        </w:rPr>
      </w:pPr>
      <w:r w:rsidRPr="002325B0">
        <w:rPr>
          <w:b/>
          <w:noProof w:val="0"/>
          <w:sz w:val="24"/>
          <w:szCs w:val="24"/>
        </w:rPr>
        <w:t>I move</w:t>
      </w:r>
      <w:r w:rsidR="00411B59" w:rsidRPr="002325B0">
        <w:rPr>
          <w:b/>
          <w:noProof w:val="0"/>
          <w:sz w:val="24"/>
          <w:szCs w:val="24"/>
        </w:rPr>
        <w:t xml:space="preserve"> that</w:t>
      </w:r>
      <w:r w:rsidRPr="002325B0">
        <w:rPr>
          <w:b/>
          <w:noProof w:val="0"/>
          <w:sz w:val="24"/>
          <w:szCs w:val="24"/>
        </w:rPr>
        <w:t xml:space="preserve"> </w:t>
      </w:r>
      <w:r w:rsidR="00A76B05" w:rsidRPr="002325B0">
        <w:rPr>
          <w:b/>
          <w:noProof w:val="0"/>
          <w:sz w:val="24"/>
          <w:szCs w:val="24"/>
        </w:rPr>
        <w:t>–</w:t>
      </w:r>
      <w:r w:rsidRPr="002325B0">
        <w:rPr>
          <w:b/>
          <w:noProof w:val="0"/>
          <w:sz w:val="24"/>
          <w:szCs w:val="24"/>
        </w:rPr>
        <w:t xml:space="preserve"> </w:t>
      </w:r>
      <w:r w:rsidR="00411B59" w:rsidRPr="002325B0">
        <w:rPr>
          <w:b/>
          <w:noProof w:val="0"/>
          <w:sz w:val="24"/>
          <w:szCs w:val="24"/>
        </w:rPr>
        <w:tab/>
      </w:r>
    </w:p>
    <w:p w14:paraId="40684A44" w14:textId="77777777" w:rsidR="00A76B05" w:rsidRPr="002325B0" w:rsidRDefault="00A76B05" w:rsidP="00DD5297">
      <w:pPr>
        <w:spacing w:after="160" w:line="259" w:lineRule="auto"/>
        <w:jc w:val="both"/>
        <w:rPr>
          <w:b/>
          <w:noProof w:val="0"/>
          <w:sz w:val="24"/>
          <w:szCs w:val="24"/>
        </w:rPr>
      </w:pPr>
    </w:p>
    <w:p w14:paraId="2C4FF2E2" w14:textId="2A010997" w:rsidR="00C71078" w:rsidRPr="002325B0" w:rsidRDefault="00D477E2" w:rsidP="00A76B05">
      <w:pPr>
        <w:rPr>
          <w:noProof w:val="0"/>
          <w:sz w:val="24"/>
          <w:szCs w:val="24"/>
        </w:rPr>
      </w:pPr>
      <w:r w:rsidRPr="002325B0">
        <w:rPr>
          <w:noProof w:val="0"/>
          <w:sz w:val="24"/>
          <w:szCs w:val="24"/>
        </w:rPr>
        <w:t>1</w:t>
      </w:r>
      <w:r w:rsidR="00446912" w:rsidRPr="002325B0">
        <w:rPr>
          <w:noProof w:val="0"/>
          <w:sz w:val="24"/>
          <w:szCs w:val="24"/>
        </w:rPr>
        <w:tab/>
      </w:r>
      <w:r w:rsidR="00411B59" w:rsidRPr="002325B0">
        <w:rPr>
          <w:noProof w:val="0"/>
          <w:sz w:val="24"/>
          <w:szCs w:val="24"/>
        </w:rPr>
        <w:t xml:space="preserve">The </w:t>
      </w:r>
      <w:r w:rsidR="00057F0F" w:rsidRPr="002325B0">
        <w:rPr>
          <w:noProof w:val="0"/>
          <w:sz w:val="24"/>
          <w:szCs w:val="24"/>
        </w:rPr>
        <w:t xml:space="preserve">Wesleyan </w:t>
      </w:r>
      <w:r w:rsidR="00985097" w:rsidRPr="002325B0">
        <w:rPr>
          <w:noProof w:val="0"/>
          <w:sz w:val="24"/>
          <w:szCs w:val="24"/>
        </w:rPr>
        <w:t xml:space="preserve">Council </w:t>
      </w:r>
      <w:r w:rsidR="00056E97" w:rsidRPr="002325B0">
        <w:rPr>
          <w:noProof w:val="0"/>
          <w:sz w:val="24"/>
          <w:szCs w:val="24"/>
        </w:rPr>
        <w:t xml:space="preserve">On </w:t>
      </w:r>
      <w:r w:rsidR="00200592" w:rsidRPr="002325B0">
        <w:rPr>
          <w:noProof w:val="0"/>
          <w:sz w:val="24"/>
          <w:szCs w:val="24"/>
        </w:rPr>
        <w:t xml:space="preserve">Student </w:t>
      </w:r>
      <w:r w:rsidR="00E4000D" w:rsidRPr="002325B0">
        <w:rPr>
          <w:noProof w:val="0"/>
          <w:sz w:val="24"/>
          <w:szCs w:val="24"/>
        </w:rPr>
        <w:t>Affairs</w:t>
      </w:r>
      <w:r w:rsidR="001355CE" w:rsidRPr="002325B0">
        <w:rPr>
          <w:noProof w:val="0"/>
          <w:sz w:val="24"/>
          <w:szCs w:val="24"/>
        </w:rPr>
        <w:t xml:space="preserve"> </w:t>
      </w:r>
      <w:r w:rsidR="00922023" w:rsidRPr="002325B0">
        <w:rPr>
          <w:noProof w:val="0"/>
          <w:sz w:val="24"/>
          <w:szCs w:val="24"/>
        </w:rPr>
        <w:t>endorses</w:t>
      </w:r>
      <w:r w:rsidR="00477400" w:rsidRPr="002325B0">
        <w:rPr>
          <w:noProof w:val="0"/>
          <w:sz w:val="24"/>
          <w:szCs w:val="24"/>
        </w:rPr>
        <w:t xml:space="preserve"> </w:t>
      </w:r>
      <w:r w:rsidR="00CF0E59" w:rsidRPr="002325B0">
        <w:rPr>
          <w:noProof w:val="0"/>
          <w:sz w:val="24"/>
          <w:szCs w:val="24"/>
        </w:rPr>
        <w:t xml:space="preserve">the </w:t>
      </w:r>
      <w:r w:rsidR="0034153D" w:rsidRPr="002325B0">
        <w:rPr>
          <w:noProof w:val="0"/>
          <w:sz w:val="24"/>
          <w:szCs w:val="24"/>
        </w:rPr>
        <w:t>Spectrum</w:t>
      </w:r>
      <w:r w:rsidR="00D24540" w:rsidRPr="002325B0">
        <w:rPr>
          <w:noProof w:val="0"/>
          <w:sz w:val="24"/>
          <w:szCs w:val="24"/>
        </w:rPr>
        <w:t xml:space="preserve"> Resource </w:t>
      </w:r>
      <w:r w:rsidR="00922023" w:rsidRPr="002325B0">
        <w:rPr>
          <w:noProof w:val="0"/>
          <w:sz w:val="24"/>
          <w:szCs w:val="24"/>
        </w:rPr>
        <w:t>Center</w:t>
      </w:r>
      <w:r w:rsidR="00B56646" w:rsidRPr="002325B0">
        <w:rPr>
          <w:noProof w:val="0"/>
          <w:sz w:val="24"/>
          <w:szCs w:val="24"/>
        </w:rPr>
        <w:t xml:space="preserve"> </w:t>
      </w:r>
      <w:r w:rsidR="00C3762D" w:rsidRPr="002325B0">
        <w:rPr>
          <w:noProof w:val="0"/>
          <w:sz w:val="24"/>
          <w:szCs w:val="24"/>
        </w:rPr>
        <w:t xml:space="preserve">in the </w:t>
      </w:r>
      <w:r w:rsidR="00334AE7" w:rsidRPr="002325B0">
        <w:rPr>
          <w:noProof w:val="0"/>
          <w:sz w:val="24"/>
          <w:szCs w:val="24"/>
        </w:rPr>
        <w:tab/>
      </w:r>
      <w:r w:rsidR="005F4D7E" w:rsidRPr="002325B0">
        <w:rPr>
          <w:noProof w:val="0"/>
          <w:sz w:val="24"/>
          <w:szCs w:val="24"/>
        </w:rPr>
        <w:t xml:space="preserve">work </w:t>
      </w:r>
      <w:r w:rsidR="00AB7E49" w:rsidRPr="002325B0">
        <w:rPr>
          <w:noProof w:val="0"/>
          <w:sz w:val="24"/>
          <w:szCs w:val="24"/>
        </w:rPr>
        <w:t xml:space="preserve">they have done </w:t>
      </w:r>
      <w:r w:rsidR="00E72614" w:rsidRPr="002325B0">
        <w:rPr>
          <w:noProof w:val="0"/>
          <w:sz w:val="24"/>
          <w:szCs w:val="24"/>
        </w:rPr>
        <w:t xml:space="preserve">regarding </w:t>
      </w:r>
      <w:r w:rsidR="00CF3996" w:rsidRPr="002325B0">
        <w:rPr>
          <w:noProof w:val="0"/>
          <w:sz w:val="24"/>
          <w:szCs w:val="24"/>
        </w:rPr>
        <w:t xml:space="preserve">their </w:t>
      </w:r>
      <w:r w:rsidR="006E748B" w:rsidRPr="002325B0">
        <w:rPr>
          <w:noProof w:val="0"/>
          <w:sz w:val="24"/>
          <w:szCs w:val="24"/>
        </w:rPr>
        <w:t xml:space="preserve">vision for a Gender Inclusive </w:t>
      </w:r>
      <w:r w:rsidR="00D43395" w:rsidRPr="002325B0">
        <w:rPr>
          <w:noProof w:val="0"/>
          <w:sz w:val="24"/>
          <w:szCs w:val="24"/>
        </w:rPr>
        <w:t xml:space="preserve">Ohio Wesleyan </w:t>
      </w:r>
      <w:r w:rsidR="008F0FAC" w:rsidRPr="002325B0">
        <w:rPr>
          <w:noProof w:val="0"/>
          <w:sz w:val="24"/>
          <w:szCs w:val="24"/>
        </w:rPr>
        <w:t xml:space="preserve">in the </w:t>
      </w:r>
      <w:r w:rsidR="00CE198B" w:rsidRPr="002325B0">
        <w:rPr>
          <w:noProof w:val="0"/>
          <w:sz w:val="24"/>
          <w:szCs w:val="24"/>
        </w:rPr>
        <w:tab/>
      </w:r>
      <w:r w:rsidR="00AE1EA8" w:rsidRPr="002325B0">
        <w:rPr>
          <w:noProof w:val="0"/>
          <w:sz w:val="24"/>
          <w:szCs w:val="24"/>
        </w:rPr>
        <w:t xml:space="preserve">hopes of </w:t>
      </w:r>
      <w:r w:rsidR="00606C4F" w:rsidRPr="002325B0">
        <w:rPr>
          <w:noProof w:val="0"/>
          <w:sz w:val="24"/>
          <w:szCs w:val="24"/>
        </w:rPr>
        <w:t xml:space="preserve">having </w:t>
      </w:r>
      <w:r w:rsidR="003E172A" w:rsidRPr="002325B0">
        <w:rPr>
          <w:noProof w:val="0"/>
          <w:sz w:val="24"/>
          <w:szCs w:val="24"/>
        </w:rPr>
        <w:t xml:space="preserve">their </w:t>
      </w:r>
      <w:r w:rsidR="00B1198B" w:rsidRPr="002325B0">
        <w:rPr>
          <w:noProof w:val="0"/>
          <w:sz w:val="24"/>
          <w:szCs w:val="24"/>
        </w:rPr>
        <w:t xml:space="preserve">recommendations become </w:t>
      </w:r>
      <w:r w:rsidR="005A1F2A" w:rsidRPr="002325B0">
        <w:rPr>
          <w:noProof w:val="0"/>
          <w:sz w:val="24"/>
          <w:szCs w:val="24"/>
        </w:rPr>
        <w:t xml:space="preserve">University </w:t>
      </w:r>
      <w:r w:rsidR="00C23DE6" w:rsidRPr="002325B0">
        <w:rPr>
          <w:noProof w:val="0"/>
          <w:sz w:val="24"/>
          <w:szCs w:val="24"/>
        </w:rPr>
        <w:t xml:space="preserve">Policy. </w:t>
      </w:r>
    </w:p>
    <w:p w14:paraId="256E70EC" w14:textId="77777777" w:rsidR="00554FE0" w:rsidRPr="002325B0" w:rsidRDefault="00554FE0" w:rsidP="00554FE0">
      <w:pPr>
        <w:rPr>
          <w:b/>
          <w:noProof w:val="0"/>
          <w:sz w:val="24"/>
          <w:szCs w:val="24"/>
        </w:rPr>
      </w:pPr>
    </w:p>
    <w:p w14:paraId="104978F1" w14:textId="77777777" w:rsidR="00191056" w:rsidRPr="002325B0" w:rsidRDefault="00191056" w:rsidP="00D01A35">
      <w:pPr>
        <w:pBdr>
          <w:bottom w:val="single" w:sz="6" w:space="1" w:color="auto"/>
        </w:pBdr>
        <w:spacing w:after="160" w:line="259" w:lineRule="auto"/>
        <w:rPr>
          <w:noProof w:val="0"/>
          <w:sz w:val="24"/>
          <w:szCs w:val="24"/>
        </w:rPr>
      </w:pPr>
    </w:p>
    <w:p w14:paraId="0B7C9046" w14:textId="77777777" w:rsidR="00191056" w:rsidRPr="002325B0" w:rsidRDefault="00191056" w:rsidP="00191056">
      <w:pPr>
        <w:spacing w:after="160" w:line="259" w:lineRule="auto"/>
        <w:ind w:left="720" w:firstLine="720"/>
        <w:rPr>
          <w:noProof w:val="0"/>
          <w:sz w:val="24"/>
          <w:szCs w:val="24"/>
        </w:rPr>
      </w:pPr>
    </w:p>
    <w:p w14:paraId="6DB167D3" w14:textId="1F9C969D" w:rsidR="00191056" w:rsidRPr="002325B0" w:rsidRDefault="00E25B9B" w:rsidP="00191056">
      <w:pPr>
        <w:spacing w:after="160" w:line="259" w:lineRule="auto"/>
        <w:ind w:left="720" w:firstLine="720"/>
        <w:rPr>
          <w:noProof w:val="0"/>
          <w:sz w:val="24"/>
          <w:szCs w:val="24"/>
        </w:rPr>
      </w:pPr>
      <w:r w:rsidRPr="002325B0">
        <w:rPr>
          <w:noProof w:val="0"/>
          <w:sz w:val="24"/>
          <w:szCs w:val="24"/>
        </w:rPr>
        <w:t xml:space="preserve">Certified and </w:t>
      </w:r>
      <w:r w:rsidR="00191056" w:rsidRPr="002325B0">
        <w:rPr>
          <w:noProof w:val="0"/>
          <w:sz w:val="24"/>
          <w:szCs w:val="24"/>
        </w:rPr>
        <w:t>Signed,</w:t>
      </w:r>
    </w:p>
    <w:p w14:paraId="6A594173" w14:textId="77777777" w:rsidR="00D01A35" w:rsidRPr="002325B0" w:rsidRDefault="00D01A35" w:rsidP="00D01A35">
      <w:pPr>
        <w:spacing w:after="160" w:line="259" w:lineRule="auto"/>
        <w:rPr>
          <w:b/>
          <w:noProof w:val="0"/>
          <w:sz w:val="24"/>
          <w:szCs w:val="24"/>
        </w:rPr>
      </w:pPr>
    </w:p>
    <w:p w14:paraId="7D30C545" w14:textId="77777777" w:rsidR="00D01A35" w:rsidRPr="002325B0" w:rsidRDefault="00D01A35" w:rsidP="00D01A35">
      <w:pPr>
        <w:spacing w:after="160" w:line="259" w:lineRule="auto"/>
        <w:rPr>
          <w:b/>
          <w:noProof w:val="0"/>
          <w:sz w:val="24"/>
          <w:szCs w:val="24"/>
        </w:rPr>
      </w:pPr>
    </w:p>
    <w:p w14:paraId="530CE8DE" w14:textId="53E9D634" w:rsidR="00D01A35" w:rsidRPr="002325B0" w:rsidRDefault="00D01A35" w:rsidP="00D01A35">
      <w:pPr>
        <w:spacing w:after="0" w:line="259" w:lineRule="auto"/>
        <w:rPr>
          <w:noProof w:val="0"/>
          <w:sz w:val="24"/>
          <w:szCs w:val="24"/>
        </w:rPr>
      </w:pPr>
      <w:r w:rsidRPr="002325B0">
        <w:rPr>
          <w:b/>
          <w:noProof w:val="0"/>
          <w:sz w:val="24"/>
          <w:szCs w:val="24"/>
        </w:rPr>
        <w:tab/>
      </w:r>
      <w:r w:rsidRPr="002325B0">
        <w:rPr>
          <w:b/>
          <w:noProof w:val="0"/>
          <w:sz w:val="24"/>
          <w:szCs w:val="24"/>
        </w:rPr>
        <w:tab/>
      </w:r>
      <w:r w:rsidRPr="002325B0">
        <w:rPr>
          <w:b/>
          <w:noProof w:val="0"/>
          <w:sz w:val="24"/>
          <w:szCs w:val="24"/>
        </w:rPr>
        <w:tab/>
      </w:r>
      <w:r w:rsidRPr="002325B0">
        <w:rPr>
          <w:b/>
          <w:noProof w:val="0"/>
          <w:sz w:val="24"/>
          <w:szCs w:val="24"/>
        </w:rPr>
        <w:tab/>
      </w:r>
      <w:r w:rsidRPr="002325B0">
        <w:rPr>
          <w:b/>
          <w:noProof w:val="0"/>
          <w:sz w:val="24"/>
          <w:szCs w:val="24"/>
        </w:rPr>
        <w:tab/>
      </w:r>
      <w:r w:rsidR="00B26FDB" w:rsidRPr="002325B0">
        <w:rPr>
          <w:noProof w:val="0"/>
          <w:sz w:val="24"/>
          <w:szCs w:val="24"/>
        </w:rPr>
        <w:t xml:space="preserve">Jerry </w:t>
      </w:r>
      <w:r w:rsidR="0088770D" w:rsidRPr="002325B0">
        <w:rPr>
          <w:noProof w:val="0"/>
          <w:sz w:val="24"/>
          <w:szCs w:val="24"/>
        </w:rPr>
        <w:t>Lherisson</w:t>
      </w:r>
    </w:p>
    <w:p w14:paraId="46BC7994" w14:textId="1B0D1968" w:rsidR="00155803" w:rsidRPr="002325B0" w:rsidRDefault="00D01A35" w:rsidP="00825D76">
      <w:pPr>
        <w:spacing w:after="0" w:line="259" w:lineRule="auto"/>
        <w:ind w:left="2880" w:firstLine="720"/>
        <w:rPr>
          <w:b/>
          <w:noProof w:val="0"/>
          <w:sz w:val="24"/>
          <w:szCs w:val="24"/>
        </w:rPr>
      </w:pPr>
      <w:r w:rsidRPr="002325B0">
        <w:rPr>
          <w:i/>
          <w:noProof w:val="0"/>
          <w:sz w:val="24"/>
          <w:szCs w:val="24"/>
        </w:rPr>
        <w:t>President, Wesleyan Council on Student Affairs</w:t>
      </w:r>
      <w:r w:rsidRPr="002325B0">
        <w:rPr>
          <w:b/>
          <w:noProof w:val="0"/>
          <w:sz w:val="24"/>
          <w:szCs w:val="24"/>
        </w:rPr>
        <w:tab/>
      </w:r>
    </w:p>
    <w:p w14:paraId="762AB1EC" w14:textId="69C194F9" w:rsidR="00155803" w:rsidRPr="002325B0" w:rsidRDefault="00155803" w:rsidP="00C7327F">
      <w:pPr>
        <w:spacing w:after="160" w:line="259" w:lineRule="auto"/>
        <w:rPr>
          <w:b/>
          <w:noProof w:val="0"/>
        </w:rPr>
      </w:pPr>
    </w:p>
    <w:p w14:paraId="7FEE0A2E" w14:textId="77777777" w:rsidR="002325B0" w:rsidRPr="002325B0" w:rsidRDefault="002325B0" w:rsidP="00C7327F">
      <w:pPr>
        <w:spacing w:after="160" w:line="259" w:lineRule="auto"/>
        <w:rPr>
          <w:b/>
          <w:noProof w:val="0"/>
        </w:rPr>
      </w:pPr>
    </w:p>
    <w:p w14:paraId="6A099692" w14:textId="77777777" w:rsidR="002325B0" w:rsidRPr="002325B0" w:rsidRDefault="002325B0" w:rsidP="00C7327F">
      <w:pPr>
        <w:spacing w:after="160" w:line="259" w:lineRule="auto"/>
        <w:rPr>
          <w:b/>
          <w:noProof w:val="0"/>
        </w:rPr>
      </w:pPr>
    </w:p>
    <w:p w14:paraId="0CE255A7" w14:textId="77777777" w:rsidR="002325B0" w:rsidRPr="002325B0" w:rsidRDefault="002325B0" w:rsidP="00C7327F">
      <w:pPr>
        <w:spacing w:after="160" w:line="259" w:lineRule="auto"/>
        <w:rPr>
          <w:b/>
          <w:noProof w:val="0"/>
        </w:rPr>
      </w:pPr>
    </w:p>
    <w:p w14:paraId="61FCAFBF" w14:textId="77777777" w:rsidR="002325B0" w:rsidRPr="002325B0" w:rsidRDefault="002325B0" w:rsidP="00C7327F">
      <w:pPr>
        <w:spacing w:after="160" w:line="259" w:lineRule="auto"/>
        <w:rPr>
          <w:b/>
          <w:noProof w:val="0"/>
        </w:rPr>
      </w:pPr>
    </w:p>
    <w:p w14:paraId="35EF288D" w14:textId="77777777" w:rsidR="002325B0" w:rsidRPr="002325B0" w:rsidRDefault="002325B0" w:rsidP="00C7327F">
      <w:pPr>
        <w:spacing w:after="160" w:line="259" w:lineRule="auto"/>
        <w:rPr>
          <w:b/>
          <w:noProof w:val="0"/>
        </w:rPr>
      </w:pPr>
    </w:p>
    <w:p w14:paraId="32F36DDC" w14:textId="77777777" w:rsidR="002325B0" w:rsidRPr="002325B0" w:rsidRDefault="002325B0" w:rsidP="00C7327F">
      <w:pPr>
        <w:spacing w:after="160" w:line="259" w:lineRule="auto"/>
        <w:rPr>
          <w:b/>
          <w:noProof w:val="0"/>
        </w:rPr>
      </w:pPr>
    </w:p>
    <w:p w14:paraId="3FCA5315" w14:textId="77777777" w:rsidR="002325B0" w:rsidRPr="002325B0" w:rsidRDefault="002325B0" w:rsidP="00C7327F">
      <w:pPr>
        <w:spacing w:after="160" w:line="259" w:lineRule="auto"/>
        <w:rPr>
          <w:b/>
          <w:noProof w:val="0"/>
        </w:rPr>
      </w:pPr>
    </w:p>
    <w:p w14:paraId="4FE23561" w14:textId="77777777" w:rsidR="002325B0" w:rsidRPr="002325B0" w:rsidRDefault="002325B0" w:rsidP="00C7327F">
      <w:pPr>
        <w:spacing w:after="160" w:line="259" w:lineRule="auto"/>
        <w:rPr>
          <w:b/>
          <w:noProof w:val="0"/>
        </w:rPr>
      </w:pPr>
    </w:p>
    <w:p w14:paraId="3426A188" w14:textId="77777777" w:rsidR="002325B0" w:rsidRPr="002325B0" w:rsidRDefault="002325B0" w:rsidP="00C7327F">
      <w:pPr>
        <w:spacing w:after="160" w:line="259" w:lineRule="auto"/>
        <w:rPr>
          <w:b/>
          <w:noProof w:val="0"/>
        </w:rPr>
      </w:pPr>
    </w:p>
    <w:p w14:paraId="490FA956" w14:textId="77777777" w:rsidR="002325B0" w:rsidRPr="002325B0" w:rsidRDefault="002325B0" w:rsidP="00C7327F">
      <w:pPr>
        <w:spacing w:after="160" w:line="259" w:lineRule="auto"/>
        <w:rPr>
          <w:b/>
          <w:noProof w:val="0"/>
        </w:rPr>
      </w:pPr>
    </w:p>
    <w:p w14:paraId="78E0144B" w14:textId="77777777" w:rsidR="002325B0" w:rsidRPr="002325B0" w:rsidRDefault="002325B0" w:rsidP="00C7327F">
      <w:pPr>
        <w:spacing w:after="160" w:line="259" w:lineRule="auto"/>
        <w:rPr>
          <w:b/>
          <w:noProof w:val="0"/>
        </w:rPr>
      </w:pPr>
    </w:p>
    <w:p w14:paraId="47776919" w14:textId="77777777" w:rsidR="002325B0" w:rsidRPr="002325B0" w:rsidRDefault="002325B0" w:rsidP="00C7327F">
      <w:pPr>
        <w:spacing w:after="160" w:line="259" w:lineRule="auto"/>
        <w:rPr>
          <w:b/>
          <w:noProof w:val="0"/>
        </w:rPr>
      </w:pPr>
    </w:p>
    <w:p w14:paraId="4B07B4A1" w14:textId="77777777" w:rsidR="002325B0" w:rsidRPr="002325B0" w:rsidRDefault="002325B0" w:rsidP="00C7327F">
      <w:pPr>
        <w:spacing w:after="160" w:line="259" w:lineRule="auto"/>
        <w:rPr>
          <w:b/>
          <w:noProof w:val="0"/>
        </w:rPr>
      </w:pPr>
    </w:p>
    <w:p w14:paraId="01A96872" w14:textId="77777777" w:rsidR="002325B0" w:rsidRPr="002325B0" w:rsidRDefault="002325B0" w:rsidP="00C7327F">
      <w:pPr>
        <w:spacing w:after="160" w:line="259" w:lineRule="auto"/>
        <w:rPr>
          <w:b/>
          <w:noProof w:val="0"/>
        </w:rPr>
      </w:pPr>
    </w:p>
    <w:p w14:paraId="61E73CD4" w14:textId="7429DDE2" w:rsidR="002325B0" w:rsidRPr="009E1957" w:rsidRDefault="002325B0" w:rsidP="002325B0">
      <w:pPr>
        <w:spacing w:after="0"/>
        <w:rPr>
          <w:rFonts w:cs="Times New Roman"/>
          <w:noProof w:val="0"/>
          <w:color w:val="000000"/>
          <w:sz w:val="28"/>
          <w:szCs w:val="24"/>
        </w:rPr>
      </w:pPr>
      <w:r w:rsidRPr="009E1957">
        <w:rPr>
          <w:rFonts w:cs="Times New Roman"/>
          <w:noProof w:val="0"/>
          <w:color w:val="000000"/>
          <w:sz w:val="28"/>
          <w:szCs w:val="24"/>
        </w:rPr>
        <w:lastRenderedPageBreak/>
        <w:t>Spe</w:t>
      </w:r>
      <w:r w:rsidR="00312D09" w:rsidRPr="009E1957">
        <w:rPr>
          <w:rFonts w:cs="Times New Roman"/>
          <w:noProof w:val="0"/>
          <w:color w:val="000000"/>
          <w:sz w:val="28"/>
          <w:szCs w:val="24"/>
        </w:rPr>
        <w:t xml:space="preserve">ctrum Resource </w:t>
      </w:r>
      <w:r w:rsidR="00EB4D9A" w:rsidRPr="009E1957">
        <w:rPr>
          <w:rFonts w:cs="Times New Roman"/>
          <w:noProof w:val="0"/>
          <w:color w:val="000000"/>
          <w:sz w:val="28"/>
          <w:szCs w:val="24"/>
        </w:rPr>
        <w:t xml:space="preserve">Center </w:t>
      </w:r>
      <w:r w:rsidR="00CF641A" w:rsidRPr="009E1957">
        <w:rPr>
          <w:rFonts w:cs="Times New Roman"/>
          <w:noProof w:val="0"/>
          <w:color w:val="000000"/>
          <w:sz w:val="28"/>
          <w:szCs w:val="24"/>
        </w:rPr>
        <w:t xml:space="preserve">Proposal </w:t>
      </w:r>
    </w:p>
    <w:p w14:paraId="7F1572DE" w14:textId="77777777" w:rsidR="002325B0" w:rsidRPr="002325B0" w:rsidRDefault="002325B0" w:rsidP="002325B0">
      <w:pPr>
        <w:spacing w:after="0"/>
        <w:rPr>
          <w:rFonts w:cs="Times New Roman"/>
          <w:noProof w:val="0"/>
          <w:color w:val="000000"/>
          <w:sz w:val="24"/>
          <w:szCs w:val="24"/>
          <w:u w:val="single"/>
        </w:rPr>
      </w:pPr>
    </w:p>
    <w:p w14:paraId="1E272039"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u w:val="single"/>
        </w:rPr>
        <w:t>Rationale</w:t>
      </w:r>
    </w:p>
    <w:p w14:paraId="5E0BDABC"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We, the interns at the Spectrum Resource Center, propose that Ohio Wesleyan University offers gender inclusive housing, which is defined as a housing option in which two or more students mutually agree to share a multiple-occupancy bedroom or suite regardless of students’ biological sex or gender identity. Gender inclusive housing provides students increased choice in selecting roommates, regardless of gender identity, in order to respect and support the various needs of our students. In addition, gender inclusive housing provides more options for students who do not wish to live in more traditional room arrangements. This further demonstrates support for the University’s non-discrimination policy with respect to biological sex, sexual orientation, gender identity, and gender expression.</w:t>
      </w:r>
    </w:p>
    <w:p w14:paraId="07D348B3"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Gender inclusive housing provides students maximal choice in determining and taking responsibility for their own living arrangements. This opportunity is consistent with Ohio Wesleyan University’s approach to education, where the University supports students’ development as self-directed young adults who are able to take personal responsibility over all dimensions of their lives. This learning occurs through students’ active decision-making and engagement in the learning environment both in and out of the classroom.</w:t>
      </w:r>
    </w:p>
    <w:p w14:paraId="4F98ABCE"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 xml:space="preserve">Gender inclusive housing intends to help create a campus climate that is welcoming, inclusive, and supportive of all students. It provides options for a variety of students in the process of discovering their gender identity, students who feel they would be more compatible with a roommate of a different biological sex or gender identity, and students who do not want biological sex or gender identity to be a primary factor in choosing a roommate. This policy helps create an environment that acknowledges, appreciates, and respects the diverse nature of the Ohio Wesleyan University student body, while giving students more options in finding a roommate who is truly compatible. </w:t>
      </w:r>
    </w:p>
    <w:p w14:paraId="2F03E131" w14:textId="77777777" w:rsidR="002325B0" w:rsidRPr="002325B0" w:rsidRDefault="002325B0" w:rsidP="002325B0">
      <w:pPr>
        <w:spacing w:after="0"/>
        <w:rPr>
          <w:rFonts w:eastAsia="Times New Roman" w:cs="Times New Roman"/>
          <w:noProof w:val="0"/>
          <w:sz w:val="24"/>
          <w:szCs w:val="24"/>
        </w:rPr>
      </w:pPr>
    </w:p>
    <w:p w14:paraId="42E2E918"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u w:val="single"/>
        </w:rPr>
        <w:t xml:space="preserve">Policy Description </w:t>
      </w:r>
    </w:p>
    <w:p w14:paraId="161524D3" w14:textId="77777777" w:rsidR="002325B0" w:rsidRPr="002325B0" w:rsidRDefault="002325B0" w:rsidP="002325B0">
      <w:pPr>
        <w:spacing w:after="0"/>
        <w:rPr>
          <w:rFonts w:eastAsia="Times New Roman" w:cs="Times New Roman"/>
          <w:noProof w:val="0"/>
          <w:sz w:val="24"/>
          <w:szCs w:val="24"/>
        </w:rPr>
      </w:pPr>
    </w:p>
    <w:p w14:paraId="443263BB"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 xml:space="preserve">Gender inclusive housing will be available in the Small Living Units and Theme Houses, Williams Drive Houses (except for fraternities), Austin Manor, Smith Hall, Stuyvesant Hall, and Welch Hall for sophomores, juniors, and seniors through the spring housing selection process. The option is available to first-year and transfer students through special requests coordinated with the Office of Residential Life. The following guiding principles apply: </w:t>
      </w:r>
    </w:p>
    <w:p w14:paraId="5C28D5CC" w14:textId="77777777" w:rsidR="002325B0" w:rsidRPr="002325B0" w:rsidRDefault="002325B0" w:rsidP="00312D09">
      <w:pPr>
        <w:numPr>
          <w:ilvl w:val="0"/>
          <w:numId w:val="4"/>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Students may choose to request a roommate of any biological sex or gender identity. </w:t>
      </w:r>
    </w:p>
    <w:p w14:paraId="259EDD49"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As with all roommate requests, the Office of Residential Life will only honor those </w:t>
      </w:r>
    </w:p>
    <w:p w14:paraId="5A9BFBC1"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requests made by all parties living within the same living space (i.e. room, </w:t>
      </w:r>
    </w:p>
    <w:p w14:paraId="2D160AD5"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suite). </w:t>
      </w:r>
    </w:p>
    <w:p w14:paraId="41AA608D" w14:textId="77777777" w:rsidR="002325B0" w:rsidRPr="002325B0" w:rsidRDefault="002325B0" w:rsidP="00312D09">
      <w:pPr>
        <w:numPr>
          <w:ilvl w:val="0"/>
          <w:numId w:val="5"/>
        </w:numPr>
        <w:spacing w:after="0"/>
        <w:textAlignment w:val="baseline"/>
        <w:rPr>
          <w:rFonts w:cs="Times New Roman"/>
          <w:noProof w:val="0"/>
          <w:color w:val="000000"/>
          <w:sz w:val="24"/>
          <w:szCs w:val="24"/>
        </w:rPr>
      </w:pPr>
      <w:proofErr w:type="spellStart"/>
      <w:r w:rsidRPr="002325B0">
        <w:rPr>
          <w:rFonts w:cs="Times New Roman"/>
          <w:noProof w:val="0"/>
          <w:color w:val="000000"/>
          <w:sz w:val="24"/>
          <w:szCs w:val="24"/>
        </w:rPr>
        <w:t>Upperclass</w:t>
      </w:r>
      <w:proofErr w:type="spellEnd"/>
      <w:r w:rsidRPr="002325B0">
        <w:rPr>
          <w:rFonts w:cs="Times New Roman"/>
          <w:noProof w:val="0"/>
          <w:color w:val="000000"/>
          <w:sz w:val="24"/>
          <w:szCs w:val="24"/>
        </w:rPr>
        <w:t xml:space="preserve"> students must apply with their prospective roommate(s) following the same </w:t>
      </w:r>
    </w:p>
    <w:p w14:paraId="4046CC87"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processes and deadlines of all students entering the housing selection process. </w:t>
      </w:r>
    </w:p>
    <w:p w14:paraId="77211F92" w14:textId="77777777" w:rsidR="002325B0" w:rsidRPr="002325B0" w:rsidRDefault="002325B0" w:rsidP="002325B0">
      <w:pPr>
        <w:spacing w:after="0"/>
        <w:ind w:firstLine="720"/>
        <w:rPr>
          <w:rFonts w:cs="Times New Roman"/>
          <w:noProof w:val="0"/>
          <w:sz w:val="24"/>
          <w:szCs w:val="24"/>
        </w:rPr>
      </w:pPr>
      <w:proofErr w:type="spellStart"/>
      <w:r w:rsidRPr="002325B0">
        <w:rPr>
          <w:rFonts w:cs="Times New Roman"/>
          <w:noProof w:val="0"/>
          <w:color w:val="000000"/>
          <w:sz w:val="24"/>
          <w:szCs w:val="24"/>
        </w:rPr>
        <w:t>Upperclass</w:t>
      </w:r>
      <w:proofErr w:type="spellEnd"/>
      <w:r w:rsidRPr="002325B0">
        <w:rPr>
          <w:rFonts w:cs="Times New Roman"/>
          <w:noProof w:val="0"/>
          <w:color w:val="000000"/>
          <w:sz w:val="24"/>
          <w:szCs w:val="24"/>
        </w:rPr>
        <w:t xml:space="preserve"> students will not be required to reveal their reasons for opting to live in </w:t>
      </w:r>
    </w:p>
    <w:p w14:paraId="4CC51DA6" w14:textId="77777777" w:rsidR="002325B0" w:rsidRPr="002325B0" w:rsidRDefault="002325B0" w:rsidP="002325B0">
      <w:pPr>
        <w:spacing w:after="0"/>
        <w:ind w:left="720"/>
        <w:rPr>
          <w:rFonts w:cs="Times New Roman"/>
          <w:noProof w:val="0"/>
          <w:sz w:val="24"/>
          <w:szCs w:val="24"/>
        </w:rPr>
      </w:pPr>
      <w:r w:rsidRPr="002325B0">
        <w:rPr>
          <w:rFonts w:cs="Times New Roman"/>
          <w:noProof w:val="0"/>
          <w:color w:val="000000"/>
          <w:sz w:val="24"/>
          <w:szCs w:val="24"/>
        </w:rPr>
        <w:t xml:space="preserve">gender inclusive housing. First-year and transfer students will have a conversation with a Residential Life professional so that the University can provide housing that best meets the needs of the student. </w:t>
      </w:r>
    </w:p>
    <w:p w14:paraId="410F3BA7" w14:textId="77777777" w:rsidR="002325B0" w:rsidRPr="002325B0" w:rsidRDefault="002325B0" w:rsidP="00312D09">
      <w:pPr>
        <w:numPr>
          <w:ilvl w:val="0"/>
          <w:numId w:val="6"/>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Students will not be assigned to gender inclusive housing unless they have elected to do so. </w:t>
      </w:r>
    </w:p>
    <w:p w14:paraId="0070410D" w14:textId="77777777" w:rsidR="002325B0" w:rsidRPr="002325B0" w:rsidRDefault="002325B0" w:rsidP="00312D09">
      <w:pPr>
        <w:numPr>
          <w:ilvl w:val="0"/>
          <w:numId w:val="6"/>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This program is intended for students who wish to share a room, suite, or apartment with  friends of a different biological sex or gender identity. </w:t>
      </w:r>
    </w:p>
    <w:p w14:paraId="6D7C38DB" w14:textId="77777777" w:rsidR="002325B0" w:rsidRPr="002325B0" w:rsidRDefault="002325B0" w:rsidP="00312D09">
      <w:pPr>
        <w:numPr>
          <w:ilvl w:val="0"/>
          <w:numId w:val="6"/>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We encourage students to maintain an open dialogue with their families. Students over </w:t>
      </w:r>
    </w:p>
    <w:p w14:paraId="519E1F0C"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lastRenderedPageBreak/>
        <w:t xml:space="preserve">18 are legally able to make decisions about their housing placements. </w:t>
      </w:r>
    </w:p>
    <w:p w14:paraId="3A19ED8C" w14:textId="77777777" w:rsidR="002325B0" w:rsidRPr="002325B0" w:rsidRDefault="002325B0" w:rsidP="00312D09">
      <w:pPr>
        <w:numPr>
          <w:ilvl w:val="0"/>
          <w:numId w:val="7"/>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Living space designation for a given academic year: </w:t>
      </w:r>
    </w:p>
    <w:p w14:paraId="0FBAD3B4" w14:textId="77777777" w:rsidR="002325B0" w:rsidRPr="002325B0" w:rsidRDefault="002325B0" w:rsidP="002325B0">
      <w:pPr>
        <w:spacing w:after="0"/>
        <w:ind w:left="720"/>
        <w:rPr>
          <w:rFonts w:cs="Times New Roman"/>
          <w:noProof w:val="0"/>
          <w:sz w:val="24"/>
          <w:szCs w:val="24"/>
        </w:rPr>
      </w:pPr>
      <w:r w:rsidRPr="002325B0">
        <w:rPr>
          <w:rFonts w:cs="Times New Roman"/>
          <w:noProof w:val="0"/>
          <w:color w:val="000000"/>
          <w:sz w:val="24"/>
          <w:szCs w:val="24"/>
        </w:rPr>
        <w:t xml:space="preserve">o Any space on campus with an internal bathroom (not Fraternity Houses, </w:t>
      </w:r>
      <w:proofErr w:type="spellStart"/>
      <w:r w:rsidRPr="002325B0">
        <w:rPr>
          <w:rFonts w:cs="Times New Roman"/>
          <w:noProof w:val="0"/>
          <w:color w:val="000000"/>
          <w:sz w:val="24"/>
          <w:szCs w:val="24"/>
        </w:rPr>
        <w:t>Bashford</w:t>
      </w:r>
      <w:proofErr w:type="spellEnd"/>
      <w:r w:rsidRPr="002325B0">
        <w:rPr>
          <w:rFonts w:cs="Times New Roman"/>
          <w:noProof w:val="0"/>
          <w:color w:val="000000"/>
          <w:sz w:val="24"/>
          <w:szCs w:val="24"/>
        </w:rPr>
        <w:t xml:space="preserve"> or Thompson Hall)  excluding Small Living Units and Themed Houses, can be gender inclusive. This avoids segregation and offers students gender inclusive housing within all housing styles and at the various housing price points. Although Hayes Hall offers internal bathrooms, this residential hall will not have gender inclusive housing options for the sake for maintaining a women’s only space. </w:t>
      </w:r>
    </w:p>
    <w:p w14:paraId="0D584A94"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o The default designation for a room or suite will be single-sex unless </w:t>
      </w:r>
    </w:p>
    <w:p w14:paraId="0F31CD5C"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the students selecting into the space opt to create a gender inclusive pair or group. </w:t>
      </w:r>
    </w:p>
    <w:p w14:paraId="04A001BD" w14:textId="77777777" w:rsidR="002325B0" w:rsidRPr="002325B0" w:rsidRDefault="002325B0" w:rsidP="002325B0">
      <w:pPr>
        <w:spacing w:after="0"/>
        <w:ind w:firstLine="720"/>
        <w:rPr>
          <w:rFonts w:cs="Times New Roman"/>
          <w:noProof w:val="0"/>
          <w:sz w:val="24"/>
          <w:szCs w:val="24"/>
        </w:rPr>
      </w:pPr>
      <w:r w:rsidRPr="002325B0">
        <w:rPr>
          <w:rFonts w:cs="Times New Roman"/>
          <w:noProof w:val="0"/>
          <w:color w:val="000000"/>
          <w:sz w:val="24"/>
          <w:szCs w:val="24"/>
        </w:rPr>
        <w:t xml:space="preserve">o Once a room, apartment, suite is gender inclusive, that space will continue to be </w:t>
      </w:r>
    </w:p>
    <w:p w14:paraId="096F75CC" w14:textId="77777777" w:rsidR="002325B0" w:rsidRPr="002325B0" w:rsidRDefault="002325B0" w:rsidP="002325B0">
      <w:pPr>
        <w:spacing w:after="0"/>
        <w:ind w:left="720"/>
        <w:rPr>
          <w:rFonts w:cs="Times New Roman"/>
          <w:noProof w:val="0"/>
          <w:sz w:val="24"/>
          <w:szCs w:val="24"/>
        </w:rPr>
      </w:pPr>
      <w:r w:rsidRPr="002325B0">
        <w:rPr>
          <w:rFonts w:cs="Times New Roman"/>
          <w:noProof w:val="0"/>
          <w:color w:val="000000"/>
          <w:sz w:val="24"/>
          <w:szCs w:val="24"/>
        </w:rPr>
        <w:t>gender inclusive as long as the residents can maintain the occupancy of the living space.</w:t>
      </w:r>
    </w:p>
    <w:p w14:paraId="1406C730" w14:textId="77777777" w:rsidR="002325B0" w:rsidRPr="002325B0" w:rsidRDefault="002325B0" w:rsidP="002325B0">
      <w:pPr>
        <w:spacing w:after="0"/>
        <w:rPr>
          <w:rFonts w:eastAsia="Times New Roman" w:cs="Times New Roman"/>
          <w:noProof w:val="0"/>
          <w:sz w:val="24"/>
          <w:szCs w:val="24"/>
        </w:rPr>
      </w:pPr>
    </w:p>
    <w:p w14:paraId="63143921"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u w:val="single"/>
        </w:rPr>
        <w:t>First Year and Transfer Students</w:t>
      </w:r>
    </w:p>
    <w:p w14:paraId="19E085C6" w14:textId="77777777" w:rsidR="002325B0" w:rsidRPr="002325B0" w:rsidRDefault="002325B0" w:rsidP="002325B0">
      <w:pPr>
        <w:spacing w:after="0"/>
        <w:rPr>
          <w:rFonts w:eastAsia="Times New Roman" w:cs="Times New Roman"/>
          <w:noProof w:val="0"/>
          <w:sz w:val="24"/>
          <w:szCs w:val="24"/>
        </w:rPr>
      </w:pPr>
    </w:p>
    <w:p w14:paraId="5578CE27"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 xml:space="preserve">Being able to live with someone who you are comfortable with is just as important for First-year and Transfers students. We propose that when students apply for housing in their first year they are given the option on the online housing application that indicates that they are open to living with someone with a different biological sex or gender identity. Transgender students can request through Residential Life professionals that they prefer to live with a student of  the same or preferred gender identity. </w:t>
      </w:r>
      <w:proofErr w:type="spellStart"/>
      <w:r w:rsidRPr="002325B0">
        <w:rPr>
          <w:rFonts w:cs="Times New Roman"/>
          <w:noProof w:val="0"/>
          <w:color w:val="000000"/>
          <w:sz w:val="24"/>
          <w:szCs w:val="24"/>
        </w:rPr>
        <w:t>Reslife</w:t>
      </w:r>
      <w:proofErr w:type="spellEnd"/>
      <w:r w:rsidRPr="002325B0">
        <w:rPr>
          <w:rFonts w:cs="Times New Roman"/>
          <w:noProof w:val="0"/>
          <w:color w:val="000000"/>
          <w:sz w:val="24"/>
          <w:szCs w:val="24"/>
        </w:rPr>
        <w:t xml:space="preserve"> professionals would contact a student who selected that they were open to living with someone with a different biological sex or gender identity and confirm their willingness to live with a transgender student.</w:t>
      </w:r>
    </w:p>
    <w:p w14:paraId="1689841D" w14:textId="77777777" w:rsidR="002325B0" w:rsidRPr="002325B0" w:rsidRDefault="002325B0" w:rsidP="002325B0">
      <w:pPr>
        <w:spacing w:after="0"/>
        <w:rPr>
          <w:rFonts w:eastAsia="Times New Roman" w:cs="Times New Roman"/>
          <w:noProof w:val="0"/>
          <w:sz w:val="24"/>
          <w:szCs w:val="24"/>
        </w:rPr>
      </w:pPr>
    </w:p>
    <w:p w14:paraId="349E0D20" w14:textId="77777777" w:rsidR="002325B0" w:rsidRPr="002325B0" w:rsidRDefault="002325B0" w:rsidP="002325B0">
      <w:pPr>
        <w:spacing w:after="0"/>
        <w:rPr>
          <w:rFonts w:cs="Times New Roman"/>
          <w:noProof w:val="0"/>
          <w:sz w:val="24"/>
          <w:szCs w:val="24"/>
        </w:rPr>
      </w:pPr>
      <w:r w:rsidRPr="002325B0">
        <w:rPr>
          <w:rFonts w:cs="Times New Roman"/>
          <w:noProof w:val="0"/>
          <w:color w:val="000000"/>
          <w:sz w:val="24"/>
          <w:szCs w:val="24"/>
        </w:rPr>
        <w:t xml:space="preserve">Because </w:t>
      </w:r>
      <w:proofErr w:type="spellStart"/>
      <w:r w:rsidRPr="002325B0">
        <w:rPr>
          <w:rFonts w:cs="Times New Roman"/>
          <w:noProof w:val="0"/>
          <w:color w:val="000000"/>
          <w:sz w:val="24"/>
          <w:szCs w:val="24"/>
        </w:rPr>
        <w:t>Bashford</w:t>
      </w:r>
      <w:proofErr w:type="spellEnd"/>
      <w:r w:rsidRPr="002325B0">
        <w:rPr>
          <w:rFonts w:cs="Times New Roman"/>
          <w:noProof w:val="0"/>
          <w:color w:val="000000"/>
          <w:sz w:val="24"/>
          <w:szCs w:val="24"/>
        </w:rPr>
        <w:t xml:space="preserve"> Hall and Thompson Hall have communal bathrooms, this policy could only be possible for students living in residential halls (Hayes, Smith, Stuyvesant, Welch) in their first year.  </w:t>
      </w:r>
    </w:p>
    <w:p w14:paraId="2E6A4E22" w14:textId="77777777" w:rsidR="002325B0" w:rsidRPr="002325B0" w:rsidRDefault="002325B0" w:rsidP="002325B0">
      <w:pPr>
        <w:spacing w:after="240"/>
        <w:rPr>
          <w:rFonts w:eastAsia="Times New Roman" w:cs="Times New Roman"/>
          <w:noProof w:val="0"/>
          <w:sz w:val="24"/>
          <w:szCs w:val="24"/>
        </w:rPr>
      </w:pPr>
      <w:r w:rsidRPr="002325B0">
        <w:rPr>
          <w:rFonts w:eastAsia="Times New Roman" w:cs="Times New Roman"/>
          <w:noProof w:val="0"/>
          <w:sz w:val="24"/>
          <w:szCs w:val="24"/>
        </w:rPr>
        <w:br/>
      </w:r>
      <w:r w:rsidRPr="002325B0">
        <w:rPr>
          <w:rFonts w:eastAsia="Times New Roman" w:cs="Times New Roman"/>
          <w:noProof w:val="0"/>
          <w:sz w:val="24"/>
          <w:szCs w:val="24"/>
        </w:rPr>
        <w:br/>
      </w:r>
      <w:r w:rsidRPr="002325B0">
        <w:rPr>
          <w:rFonts w:eastAsia="Times New Roman" w:cs="Times New Roman"/>
          <w:noProof w:val="0"/>
          <w:sz w:val="24"/>
          <w:szCs w:val="24"/>
        </w:rPr>
        <w:br/>
      </w:r>
      <w:r w:rsidRPr="002325B0">
        <w:rPr>
          <w:rFonts w:eastAsia="Times New Roman" w:cs="Times New Roman"/>
          <w:noProof w:val="0"/>
          <w:sz w:val="24"/>
          <w:szCs w:val="24"/>
        </w:rPr>
        <w:br/>
      </w:r>
    </w:p>
    <w:p w14:paraId="3F442919" w14:textId="77777777" w:rsidR="002325B0" w:rsidRPr="002325B0" w:rsidRDefault="002325B0" w:rsidP="002325B0">
      <w:pPr>
        <w:spacing w:after="0"/>
        <w:jc w:val="center"/>
        <w:rPr>
          <w:rFonts w:cs="Times New Roman"/>
          <w:noProof w:val="0"/>
          <w:sz w:val="24"/>
          <w:szCs w:val="24"/>
        </w:rPr>
      </w:pPr>
      <w:r w:rsidRPr="002325B0">
        <w:rPr>
          <w:rFonts w:cs="Times New Roman"/>
          <w:b/>
          <w:bCs/>
          <w:noProof w:val="0"/>
          <w:color w:val="000000"/>
          <w:sz w:val="24"/>
          <w:szCs w:val="24"/>
          <w:u w:val="single"/>
        </w:rPr>
        <w:t>Gender Inclusive Housing Policies at Other Universities</w:t>
      </w:r>
    </w:p>
    <w:p w14:paraId="34E96725" w14:textId="77777777" w:rsidR="002325B0" w:rsidRPr="002325B0" w:rsidRDefault="002325B0" w:rsidP="002325B0">
      <w:pPr>
        <w:spacing w:after="240"/>
        <w:rPr>
          <w:rFonts w:eastAsia="Times New Roman" w:cs="Times New Roman"/>
          <w:noProof w:val="0"/>
          <w:sz w:val="24"/>
          <w:szCs w:val="24"/>
        </w:rPr>
      </w:pPr>
    </w:p>
    <w:p w14:paraId="7926BFB8"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u w:val="single"/>
        </w:rPr>
        <w:t xml:space="preserve">Albion College </w:t>
      </w:r>
    </w:p>
    <w:p w14:paraId="5E95E868"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rPr>
        <w:t>Albion College has gender-neutral housing policy where students seek out administration on a case-by-case basis to opt into a gender inclusive housing situation. The only housing option available to these students is a rooming where students do not share a bedroom, but will housed together under the same unit. This option is only available for up to seven students.</w:t>
      </w:r>
    </w:p>
    <w:p w14:paraId="3801D3A5"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u w:val="single"/>
        </w:rPr>
        <w:t>Alleghany College</w:t>
      </w:r>
    </w:p>
    <w:p w14:paraId="39213011"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rPr>
        <w:t xml:space="preserve">Alleghany College has one Residential Hall that is designated as gender-neutral. They also have a special interest houses that have gender inclusive housing options, as well as various gender-neutral bathrooms, including a single floor for first-year students. There are sixteen single rooms for upper-class students and eight doubles for the first-year students that operate under a gender inclusive </w:t>
      </w:r>
      <w:r w:rsidRPr="002325B0">
        <w:rPr>
          <w:rFonts w:cs="Times New Roman"/>
          <w:noProof w:val="0"/>
          <w:color w:val="000000"/>
          <w:sz w:val="24"/>
          <w:szCs w:val="24"/>
        </w:rPr>
        <w:lastRenderedPageBreak/>
        <w:t>housing situation. These rooms are at capacity almost all the time, however they typically don’t have a wait-list given the amount of off-campus and apartment style living that is available to students.</w:t>
      </w:r>
    </w:p>
    <w:p w14:paraId="493DCED2"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u w:val="single"/>
        </w:rPr>
        <w:t>Denison University</w:t>
      </w:r>
    </w:p>
    <w:p w14:paraId="6334358A" w14:textId="77777777" w:rsidR="002325B0" w:rsidRPr="002325B0" w:rsidRDefault="002325B0" w:rsidP="002325B0">
      <w:pPr>
        <w:spacing w:after="200"/>
        <w:rPr>
          <w:rFonts w:cs="Times New Roman"/>
          <w:noProof w:val="0"/>
          <w:sz w:val="24"/>
          <w:szCs w:val="24"/>
        </w:rPr>
      </w:pPr>
      <w:r w:rsidRPr="002325B0">
        <w:rPr>
          <w:rFonts w:cs="Times New Roman"/>
          <w:noProof w:val="0"/>
          <w:color w:val="000000"/>
          <w:sz w:val="24"/>
          <w:szCs w:val="24"/>
        </w:rPr>
        <w:t>Denison University currently does not have a gender-inclusive housing policy.</w:t>
      </w:r>
    </w:p>
    <w:p w14:paraId="64F6D482" w14:textId="77777777" w:rsidR="002325B0" w:rsidRPr="002325B0" w:rsidRDefault="002325B0" w:rsidP="002325B0">
      <w:pPr>
        <w:spacing w:after="200"/>
        <w:rPr>
          <w:rFonts w:cs="Times New Roman"/>
          <w:noProof w:val="0"/>
          <w:sz w:val="24"/>
          <w:szCs w:val="24"/>
        </w:rPr>
      </w:pPr>
      <w:proofErr w:type="spellStart"/>
      <w:r w:rsidRPr="002325B0">
        <w:rPr>
          <w:rFonts w:cs="Times New Roman"/>
          <w:noProof w:val="0"/>
          <w:color w:val="000000"/>
          <w:sz w:val="24"/>
          <w:szCs w:val="24"/>
          <w:u w:val="single"/>
        </w:rPr>
        <w:t>Depaul</w:t>
      </w:r>
      <w:proofErr w:type="spellEnd"/>
      <w:r w:rsidRPr="002325B0">
        <w:rPr>
          <w:rFonts w:cs="Times New Roman"/>
          <w:noProof w:val="0"/>
          <w:color w:val="000000"/>
          <w:sz w:val="24"/>
          <w:szCs w:val="24"/>
          <w:u w:val="single"/>
        </w:rPr>
        <w:t xml:space="preserve"> University </w:t>
      </w:r>
    </w:p>
    <w:p w14:paraId="6C437636" w14:textId="77777777" w:rsidR="002325B0" w:rsidRPr="002325B0" w:rsidRDefault="002325B0" w:rsidP="002325B0">
      <w:pPr>
        <w:spacing w:after="200"/>
        <w:rPr>
          <w:rFonts w:cs="Times New Roman"/>
          <w:noProof w:val="0"/>
          <w:sz w:val="24"/>
          <w:szCs w:val="24"/>
        </w:rPr>
      </w:pPr>
      <w:proofErr w:type="spellStart"/>
      <w:r w:rsidRPr="002325B0">
        <w:rPr>
          <w:rFonts w:cs="Times New Roman"/>
          <w:noProof w:val="0"/>
          <w:color w:val="000000"/>
          <w:sz w:val="24"/>
          <w:szCs w:val="24"/>
        </w:rPr>
        <w:t>Depaul</w:t>
      </w:r>
      <w:proofErr w:type="spellEnd"/>
      <w:r w:rsidRPr="002325B0">
        <w:rPr>
          <w:rFonts w:cs="Times New Roman"/>
          <w:noProof w:val="0"/>
          <w:color w:val="000000"/>
          <w:sz w:val="24"/>
          <w:szCs w:val="24"/>
        </w:rPr>
        <w:t xml:space="preserve"> University does not have a gender inclusive housing policy, but first year student housing applications have the option for students to indicate that they are transgender, in which they are immediately contacted for their needs. </w:t>
      </w:r>
      <w:proofErr w:type="spellStart"/>
      <w:r w:rsidRPr="002325B0">
        <w:rPr>
          <w:rFonts w:cs="Times New Roman"/>
          <w:noProof w:val="0"/>
          <w:color w:val="000000"/>
          <w:sz w:val="24"/>
          <w:szCs w:val="24"/>
        </w:rPr>
        <w:t>Depaul</w:t>
      </w:r>
      <w:proofErr w:type="spellEnd"/>
      <w:r w:rsidRPr="002325B0">
        <w:rPr>
          <w:rFonts w:cs="Times New Roman"/>
          <w:noProof w:val="0"/>
          <w:color w:val="000000"/>
          <w:sz w:val="24"/>
          <w:szCs w:val="24"/>
        </w:rPr>
        <w:t xml:space="preserve"> does not typically put </w:t>
      </w:r>
      <w:proofErr w:type="spellStart"/>
      <w:r w:rsidRPr="002325B0">
        <w:rPr>
          <w:rFonts w:cs="Times New Roman"/>
          <w:noProof w:val="0"/>
          <w:color w:val="000000"/>
          <w:sz w:val="24"/>
          <w:szCs w:val="24"/>
        </w:rPr>
        <w:t>put</w:t>
      </w:r>
      <w:proofErr w:type="spellEnd"/>
      <w:r w:rsidRPr="002325B0">
        <w:rPr>
          <w:rFonts w:cs="Times New Roman"/>
          <w:noProof w:val="0"/>
          <w:color w:val="000000"/>
          <w:sz w:val="24"/>
          <w:szCs w:val="24"/>
        </w:rPr>
        <w:t xml:space="preserve"> first-year transgender students in singles because they believe it negates the community aspect of attending a small university. Typically, first-year transgender students are contacted by the director of Residential Life, asked about their needs, and are then housed as appropriately as possible.</w:t>
      </w:r>
    </w:p>
    <w:p w14:paraId="731AE089" w14:textId="77777777" w:rsidR="002325B0" w:rsidRPr="002325B0" w:rsidRDefault="002325B0" w:rsidP="002325B0">
      <w:pPr>
        <w:spacing w:after="240"/>
        <w:rPr>
          <w:rFonts w:eastAsia="Times New Roman" w:cs="Times New Roman"/>
          <w:noProof w:val="0"/>
          <w:sz w:val="24"/>
          <w:szCs w:val="24"/>
        </w:rPr>
      </w:pPr>
      <w:r w:rsidRPr="002325B0">
        <w:rPr>
          <w:rFonts w:eastAsia="Times New Roman" w:cs="Times New Roman"/>
          <w:noProof w:val="0"/>
          <w:sz w:val="24"/>
          <w:szCs w:val="24"/>
        </w:rPr>
        <w:br/>
      </w:r>
    </w:p>
    <w:p w14:paraId="6924EFC3" w14:textId="77777777" w:rsidR="002325B0" w:rsidRPr="002325B0" w:rsidRDefault="002325B0" w:rsidP="002325B0">
      <w:pPr>
        <w:spacing w:after="0"/>
        <w:jc w:val="center"/>
        <w:rPr>
          <w:rFonts w:cs="Times New Roman"/>
          <w:noProof w:val="0"/>
          <w:sz w:val="24"/>
          <w:szCs w:val="24"/>
        </w:rPr>
      </w:pPr>
      <w:r w:rsidRPr="002325B0">
        <w:rPr>
          <w:rFonts w:cs="Times New Roman"/>
          <w:b/>
          <w:bCs/>
          <w:noProof w:val="0"/>
          <w:color w:val="000000"/>
          <w:sz w:val="24"/>
          <w:szCs w:val="24"/>
          <w:u w:val="single"/>
        </w:rPr>
        <w:t>Gender Inclusive Housing Tabling Responses October 2014</w:t>
      </w:r>
    </w:p>
    <w:p w14:paraId="490EFFC1" w14:textId="77777777" w:rsidR="002325B0" w:rsidRPr="002325B0" w:rsidRDefault="002325B0" w:rsidP="00312D09">
      <w:pPr>
        <w:numPr>
          <w:ilvl w:val="0"/>
          <w:numId w:val="8"/>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“I support gender inclusive housing because people should not be excluded and questioned about who they are by those who do not know anything about them besides their well deserved right to non-conform. There has been a negative history with inclusion in the United States so making small changes in a community that is important to me is </w:t>
      </w:r>
      <w:proofErr w:type="spellStart"/>
      <w:r w:rsidRPr="002325B0">
        <w:rPr>
          <w:rFonts w:cs="Times New Roman"/>
          <w:noProof w:val="0"/>
          <w:color w:val="000000"/>
          <w:sz w:val="24"/>
          <w:szCs w:val="24"/>
        </w:rPr>
        <w:t>is</w:t>
      </w:r>
      <w:proofErr w:type="spellEnd"/>
      <w:r w:rsidRPr="002325B0">
        <w:rPr>
          <w:rFonts w:cs="Times New Roman"/>
          <w:noProof w:val="0"/>
          <w:color w:val="000000"/>
          <w:sz w:val="24"/>
          <w:szCs w:val="24"/>
        </w:rPr>
        <w:t xml:space="preserve"> a small change that could have an overall positive outcome on the future.”</w:t>
      </w:r>
    </w:p>
    <w:p w14:paraId="5F7668E0" w14:textId="77777777" w:rsidR="002325B0" w:rsidRPr="002325B0" w:rsidRDefault="002325B0" w:rsidP="00312D09">
      <w:pPr>
        <w:numPr>
          <w:ilvl w:val="0"/>
          <w:numId w:val="9"/>
        </w:numPr>
        <w:spacing w:after="0"/>
        <w:textAlignment w:val="baseline"/>
        <w:rPr>
          <w:rFonts w:cs="Times New Roman"/>
          <w:noProof w:val="0"/>
          <w:color w:val="000000"/>
          <w:sz w:val="24"/>
          <w:szCs w:val="24"/>
        </w:rPr>
      </w:pPr>
      <w:r w:rsidRPr="002325B0">
        <w:rPr>
          <w:rFonts w:cs="Times New Roman"/>
          <w:noProof w:val="0"/>
          <w:color w:val="000000"/>
          <w:sz w:val="24"/>
          <w:szCs w:val="24"/>
        </w:rPr>
        <w:t>“I think that inclusion is a basic human right. OWU is such a supportive loving place. It only makes sense.”</w:t>
      </w:r>
    </w:p>
    <w:p w14:paraId="5CA24A71" w14:textId="77777777" w:rsidR="002325B0" w:rsidRPr="002325B0" w:rsidRDefault="002325B0" w:rsidP="002325B0">
      <w:pPr>
        <w:spacing w:after="0"/>
        <w:rPr>
          <w:rFonts w:eastAsia="Times New Roman" w:cs="Times New Roman"/>
          <w:noProof w:val="0"/>
          <w:sz w:val="24"/>
          <w:szCs w:val="24"/>
        </w:rPr>
      </w:pPr>
    </w:p>
    <w:p w14:paraId="590EAE8F" w14:textId="77777777" w:rsidR="002325B0" w:rsidRPr="002325B0" w:rsidRDefault="002325B0" w:rsidP="00312D09">
      <w:pPr>
        <w:numPr>
          <w:ilvl w:val="0"/>
          <w:numId w:val="10"/>
        </w:numPr>
        <w:spacing w:after="0"/>
        <w:textAlignment w:val="baseline"/>
        <w:rPr>
          <w:rFonts w:cs="Times New Roman"/>
          <w:noProof w:val="0"/>
          <w:color w:val="000000"/>
          <w:sz w:val="24"/>
          <w:szCs w:val="24"/>
        </w:rPr>
      </w:pPr>
      <w:r w:rsidRPr="002325B0">
        <w:rPr>
          <w:rFonts w:cs="Times New Roman"/>
          <w:noProof w:val="0"/>
          <w:color w:val="000000"/>
          <w:sz w:val="24"/>
          <w:szCs w:val="24"/>
        </w:rPr>
        <w:t>“Yes because adults in the real world can.”</w:t>
      </w:r>
    </w:p>
    <w:p w14:paraId="234B982A" w14:textId="77777777" w:rsidR="002325B0" w:rsidRPr="002325B0" w:rsidRDefault="002325B0" w:rsidP="002325B0">
      <w:pPr>
        <w:spacing w:after="0"/>
        <w:rPr>
          <w:rFonts w:eastAsia="Times New Roman" w:cs="Times New Roman"/>
          <w:noProof w:val="0"/>
          <w:sz w:val="24"/>
          <w:szCs w:val="24"/>
        </w:rPr>
      </w:pPr>
    </w:p>
    <w:p w14:paraId="26195289" w14:textId="77777777" w:rsidR="002325B0" w:rsidRPr="002325B0" w:rsidRDefault="002325B0" w:rsidP="00312D09">
      <w:pPr>
        <w:numPr>
          <w:ilvl w:val="0"/>
          <w:numId w:val="11"/>
        </w:numPr>
        <w:spacing w:after="0"/>
        <w:textAlignment w:val="baseline"/>
        <w:rPr>
          <w:rFonts w:cs="Times New Roman"/>
          <w:noProof w:val="0"/>
          <w:color w:val="000000"/>
          <w:sz w:val="24"/>
          <w:szCs w:val="24"/>
        </w:rPr>
      </w:pPr>
      <w:r w:rsidRPr="002325B0">
        <w:rPr>
          <w:rFonts w:cs="Times New Roman"/>
          <w:noProof w:val="0"/>
          <w:color w:val="000000"/>
          <w:sz w:val="24"/>
          <w:szCs w:val="24"/>
        </w:rPr>
        <w:t>“I believe having the option present is a good idea, so whether people agree with it or not it would still be an option.”</w:t>
      </w:r>
    </w:p>
    <w:p w14:paraId="34800BFD" w14:textId="77777777" w:rsidR="002325B0" w:rsidRPr="002325B0" w:rsidRDefault="002325B0" w:rsidP="00312D09">
      <w:pPr>
        <w:numPr>
          <w:ilvl w:val="0"/>
          <w:numId w:val="12"/>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“Gender inclusive housing is super important because without it, we are </w:t>
      </w:r>
      <w:proofErr w:type="spellStart"/>
      <w:r w:rsidRPr="002325B0">
        <w:rPr>
          <w:rFonts w:cs="Times New Roman"/>
          <w:noProof w:val="0"/>
          <w:color w:val="000000"/>
          <w:sz w:val="24"/>
          <w:szCs w:val="24"/>
        </w:rPr>
        <w:t>medicalizing</w:t>
      </w:r>
      <w:proofErr w:type="spellEnd"/>
      <w:r w:rsidRPr="002325B0">
        <w:rPr>
          <w:rFonts w:cs="Times New Roman"/>
          <w:noProof w:val="0"/>
          <w:color w:val="000000"/>
          <w:sz w:val="24"/>
          <w:szCs w:val="24"/>
        </w:rPr>
        <w:t xml:space="preserve"> identity that are already marginalized and that is unacceptable. This schools preaches a policy of ‘Theory to Practice’ but in order to live up to that, we need to apply our policy so equality to all areas.”</w:t>
      </w:r>
    </w:p>
    <w:p w14:paraId="2F58C7EC" w14:textId="77777777" w:rsidR="002325B0" w:rsidRPr="002325B0" w:rsidRDefault="002325B0" w:rsidP="002325B0">
      <w:pPr>
        <w:spacing w:after="0"/>
        <w:rPr>
          <w:rFonts w:eastAsia="Times New Roman" w:cs="Times New Roman"/>
          <w:noProof w:val="0"/>
          <w:sz w:val="24"/>
          <w:szCs w:val="24"/>
        </w:rPr>
      </w:pPr>
    </w:p>
    <w:p w14:paraId="7BFA687F" w14:textId="77777777" w:rsidR="002325B0" w:rsidRPr="002325B0" w:rsidRDefault="002325B0" w:rsidP="00312D09">
      <w:pPr>
        <w:numPr>
          <w:ilvl w:val="0"/>
          <w:numId w:val="13"/>
        </w:numPr>
        <w:spacing w:after="0"/>
        <w:textAlignment w:val="baseline"/>
        <w:rPr>
          <w:rFonts w:cs="Times New Roman"/>
          <w:noProof w:val="0"/>
          <w:color w:val="000000"/>
          <w:sz w:val="24"/>
          <w:szCs w:val="24"/>
        </w:rPr>
      </w:pPr>
      <w:r w:rsidRPr="002325B0">
        <w:rPr>
          <w:rFonts w:cs="Times New Roman"/>
          <w:noProof w:val="0"/>
          <w:color w:val="000000"/>
          <w:sz w:val="24"/>
          <w:szCs w:val="24"/>
        </w:rPr>
        <w:t>“Yes because everyone deserves to be safe and happy in their own rooms.”</w:t>
      </w:r>
    </w:p>
    <w:p w14:paraId="5087C014" w14:textId="77777777" w:rsidR="002325B0" w:rsidRPr="002325B0" w:rsidRDefault="002325B0" w:rsidP="002325B0">
      <w:pPr>
        <w:spacing w:after="0"/>
        <w:rPr>
          <w:rFonts w:eastAsia="Times New Roman" w:cs="Times New Roman"/>
          <w:noProof w:val="0"/>
          <w:sz w:val="24"/>
          <w:szCs w:val="24"/>
        </w:rPr>
      </w:pPr>
    </w:p>
    <w:p w14:paraId="02E0A77F" w14:textId="77777777" w:rsidR="002325B0" w:rsidRPr="002325B0" w:rsidRDefault="002325B0" w:rsidP="00312D09">
      <w:pPr>
        <w:numPr>
          <w:ilvl w:val="0"/>
          <w:numId w:val="14"/>
        </w:numPr>
        <w:spacing w:after="0"/>
        <w:textAlignment w:val="baseline"/>
        <w:rPr>
          <w:rFonts w:cs="Times New Roman"/>
          <w:noProof w:val="0"/>
          <w:color w:val="000000"/>
          <w:sz w:val="24"/>
          <w:szCs w:val="24"/>
        </w:rPr>
      </w:pPr>
      <w:r w:rsidRPr="002325B0">
        <w:rPr>
          <w:rFonts w:cs="Times New Roman"/>
          <w:noProof w:val="0"/>
          <w:color w:val="000000"/>
          <w:sz w:val="24"/>
          <w:szCs w:val="24"/>
        </w:rPr>
        <w:t>“I fully support this policy. It’s very relevant to modern life.”</w:t>
      </w:r>
    </w:p>
    <w:p w14:paraId="7F8659A5" w14:textId="77777777" w:rsidR="002325B0" w:rsidRPr="002325B0" w:rsidRDefault="002325B0" w:rsidP="002325B0">
      <w:pPr>
        <w:spacing w:after="0"/>
        <w:rPr>
          <w:rFonts w:eastAsia="Times New Roman" w:cs="Times New Roman"/>
          <w:noProof w:val="0"/>
          <w:sz w:val="24"/>
          <w:szCs w:val="24"/>
        </w:rPr>
      </w:pPr>
    </w:p>
    <w:p w14:paraId="602A1D15" w14:textId="77777777" w:rsidR="002325B0" w:rsidRPr="002325B0" w:rsidRDefault="002325B0" w:rsidP="00312D09">
      <w:pPr>
        <w:numPr>
          <w:ilvl w:val="0"/>
          <w:numId w:val="15"/>
        </w:numPr>
        <w:spacing w:after="0"/>
        <w:textAlignment w:val="baseline"/>
        <w:rPr>
          <w:rFonts w:cs="Times New Roman"/>
          <w:noProof w:val="0"/>
          <w:color w:val="000000"/>
          <w:sz w:val="24"/>
          <w:szCs w:val="24"/>
        </w:rPr>
      </w:pPr>
      <w:r w:rsidRPr="002325B0">
        <w:rPr>
          <w:rFonts w:cs="Times New Roman"/>
          <w:noProof w:val="0"/>
          <w:color w:val="000000"/>
          <w:sz w:val="24"/>
          <w:szCs w:val="24"/>
        </w:rPr>
        <w:t>“Yes it’s more applicable to today’s views, it just makes sense.”</w:t>
      </w:r>
    </w:p>
    <w:p w14:paraId="4AAA8F10" w14:textId="77777777" w:rsidR="002325B0" w:rsidRPr="002325B0" w:rsidRDefault="002325B0" w:rsidP="002325B0">
      <w:pPr>
        <w:spacing w:after="0"/>
        <w:rPr>
          <w:rFonts w:eastAsia="Times New Roman" w:cs="Times New Roman"/>
          <w:noProof w:val="0"/>
          <w:sz w:val="24"/>
          <w:szCs w:val="24"/>
        </w:rPr>
      </w:pPr>
    </w:p>
    <w:p w14:paraId="0C3F29E3" w14:textId="77777777" w:rsidR="002325B0" w:rsidRPr="002325B0" w:rsidRDefault="002325B0" w:rsidP="00312D09">
      <w:pPr>
        <w:numPr>
          <w:ilvl w:val="0"/>
          <w:numId w:val="16"/>
        </w:numPr>
        <w:spacing w:after="0"/>
        <w:textAlignment w:val="baseline"/>
        <w:rPr>
          <w:rFonts w:cs="Times New Roman"/>
          <w:noProof w:val="0"/>
          <w:color w:val="000000"/>
          <w:sz w:val="24"/>
          <w:szCs w:val="24"/>
        </w:rPr>
      </w:pPr>
      <w:r w:rsidRPr="002325B0">
        <w:rPr>
          <w:rFonts w:cs="Times New Roman"/>
          <w:noProof w:val="0"/>
          <w:color w:val="000000"/>
          <w:sz w:val="24"/>
          <w:szCs w:val="24"/>
        </w:rPr>
        <w:t>“I like this policy, it is more applicable to real life. Also I feel safer living with guys.”</w:t>
      </w:r>
    </w:p>
    <w:p w14:paraId="6E36B178" w14:textId="77777777" w:rsidR="002325B0" w:rsidRPr="002325B0" w:rsidRDefault="002325B0" w:rsidP="002325B0">
      <w:pPr>
        <w:spacing w:after="0"/>
        <w:rPr>
          <w:rFonts w:eastAsia="Times New Roman" w:cs="Times New Roman"/>
          <w:noProof w:val="0"/>
          <w:sz w:val="24"/>
          <w:szCs w:val="24"/>
        </w:rPr>
      </w:pPr>
    </w:p>
    <w:p w14:paraId="434337CA" w14:textId="77777777" w:rsidR="002325B0" w:rsidRPr="002325B0" w:rsidRDefault="002325B0" w:rsidP="00312D09">
      <w:pPr>
        <w:numPr>
          <w:ilvl w:val="0"/>
          <w:numId w:val="17"/>
        </w:numPr>
        <w:spacing w:after="0"/>
        <w:textAlignment w:val="baseline"/>
        <w:rPr>
          <w:rFonts w:cs="Times New Roman"/>
          <w:noProof w:val="0"/>
          <w:color w:val="000000"/>
          <w:sz w:val="24"/>
          <w:szCs w:val="24"/>
        </w:rPr>
      </w:pPr>
      <w:r w:rsidRPr="002325B0">
        <w:rPr>
          <w:rFonts w:cs="Times New Roman"/>
          <w:noProof w:val="0"/>
          <w:color w:val="000000"/>
          <w:sz w:val="24"/>
          <w:szCs w:val="24"/>
        </w:rPr>
        <w:t>“Yes because feeling uncomfortable in your room can make or break your academic performance and people deserve to make this choice themselves.”</w:t>
      </w:r>
    </w:p>
    <w:p w14:paraId="04C00924" w14:textId="77777777" w:rsidR="002325B0" w:rsidRPr="002325B0" w:rsidRDefault="002325B0" w:rsidP="00312D09">
      <w:pPr>
        <w:numPr>
          <w:ilvl w:val="0"/>
          <w:numId w:val="18"/>
        </w:numPr>
        <w:spacing w:after="0"/>
        <w:textAlignment w:val="baseline"/>
        <w:rPr>
          <w:rFonts w:cs="Times New Roman"/>
          <w:noProof w:val="0"/>
          <w:color w:val="000000"/>
          <w:sz w:val="24"/>
          <w:szCs w:val="24"/>
        </w:rPr>
      </w:pPr>
      <w:r w:rsidRPr="002325B0">
        <w:rPr>
          <w:rFonts w:cs="Times New Roman"/>
          <w:noProof w:val="0"/>
          <w:color w:val="000000"/>
          <w:sz w:val="24"/>
          <w:szCs w:val="24"/>
        </w:rPr>
        <w:t>“I think college students are responsible enough to make this decision for ourselves.”</w:t>
      </w:r>
    </w:p>
    <w:p w14:paraId="562B6BDD" w14:textId="77777777" w:rsidR="002325B0" w:rsidRPr="002325B0" w:rsidRDefault="002325B0" w:rsidP="002325B0">
      <w:pPr>
        <w:spacing w:after="0"/>
        <w:rPr>
          <w:rFonts w:eastAsia="Times New Roman" w:cs="Times New Roman"/>
          <w:noProof w:val="0"/>
          <w:sz w:val="24"/>
          <w:szCs w:val="24"/>
        </w:rPr>
      </w:pPr>
    </w:p>
    <w:p w14:paraId="5AD5E98E" w14:textId="77777777" w:rsidR="002325B0" w:rsidRPr="002325B0" w:rsidRDefault="002325B0" w:rsidP="00312D09">
      <w:pPr>
        <w:numPr>
          <w:ilvl w:val="0"/>
          <w:numId w:val="19"/>
        </w:numPr>
        <w:spacing w:after="0"/>
        <w:textAlignment w:val="baseline"/>
        <w:rPr>
          <w:rFonts w:cs="Times New Roman"/>
          <w:noProof w:val="0"/>
          <w:color w:val="000000"/>
          <w:sz w:val="24"/>
          <w:szCs w:val="24"/>
        </w:rPr>
      </w:pPr>
      <w:r w:rsidRPr="002325B0">
        <w:rPr>
          <w:rFonts w:cs="Times New Roman"/>
          <w:noProof w:val="0"/>
          <w:color w:val="000000"/>
          <w:sz w:val="24"/>
          <w:szCs w:val="24"/>
        </w:rPr>
        <w:lastRenderedPageBreak/>
        <w:t>“I don’t see why it would be an issue! I’m all for it!”</w:t>
      </w:r>
    </w:p>
    <w:p w14:paraId="5B6DD87B" w14:textId="77777777" w:rsidR="002325B0" w:rsidRPr="002325B0" w:rsidRDefault="002325B0" w:rsidP="00312D09">
      <w:pPr>
        <w:numPr>
          <w:ilvl w:val="0"/>
          <w:numId w:val="20"/>
        </w:numPr>
        <w:spacing w:after="0"/>
        <w:textAlignment w:val="baseline"/>
        <w:rPr>
          <w:rFonts w:cs="Times New Roman"/>
          <w:noProof w:val="0"/>
          <w:color w:val="000000"/>
          <w:sz w:val="24"/>
          <w:szCs w:val="24"/>
        </w:rPr>
      </w:pPr>
      <w:r w:rsidRPr="002325B0">
        <w:rPr>
          <w:rFonts w:cs="Times New Roman"/>
          <w:noProof w:val="0"/>
          <w:color w:val="000000"/>
          <w:sz w:val="24"/>
          <w:szCs w:val="24"/>
        </w:rPr>
        <w:t>“Yes. It is important to include all genders and allow it to be easy to find neutral housing. Everyone should be safe and happy.”</w:t>
      </w:r>
    </w:p>
    <w:p w14:paraId="2016D61B" w14:textId="77777777" w:rsidR="002325B0" w:rsidRPr="002325B0" w:rsidRDefault="002325B0" w:rsidP="002325B0">
      <w:pPr>
        <w:spacing w:after="0"/>
        <w:rPr>
          <w:rFonts w:eastAsia="Times New Roman" w:cs="Times New Roman"/>
          <w:noProof w:val="0"/>
          <w:sz w:val="24"/>
          <w:szCs w:val="24"/>
        </w:rPr>
      </w:pPr>
    </w:p>
    <w:p w14:paraId="2720811C" w14:textId="77777777" w:rsidR="002325B0" w:rsidRPr="002325B0" w:rsidRDefault="002325B0" w:rsidP="00312D09">
      <w:pPr>
        <w:numPr>
          <w:ilvl w:val="0"/>
          <w:numId w:val="21"/>
        </w:numPr>
        <w:spacing w:after="0"/>
        <w:textAlignment w:val="baseline"/>
        <w:rPr>
          <w:rFonts w:cs="Times New Roman"/>
          <w:noProof w:val="0"/>
          <w:color w:val="000000"/>
          <w:sz w:val="24"/>
          <w:szCs w:val="24"/>
        </w:rPr>
      </w:pPr>
      <w:r w:rsidRPr="002325B0">
        <w:rPr>
          <w:rFonts w:cs="Times New Roman"/>
          <w:noProof w:val="0"/>
          <w:color w:val="000000"/>
          <w:sz w:val="24"/>
          <w:szCs w:val="24"/>
        </w:rPr>
        <w:t>“Gender inclusive housing sounds good to me.”</w:t>
      </w:r>
    </w:p>
    <w:p w14:paraId="2505C499" w14:textId="77777777" w:rsidR="002325B0" w:rsidRPr="002325B0" w:rsidRDefault="002325B0" w:rsidP="002325B0">
      <w:pPr>
        <w:spacing w:after="0"/>
        <w:rPr>
          <w:rFonts w:eastAsia="Times New Roman" w:cs="Times New Roman"/>
          <w:noProof w:val="0"/>
          <w:sz w:val="24"/>
          <w:szCs w:val="24"/>
        </w:rPr>
      </w:pPr>
    </w:p>
    <w:p w14:paraId="6953E89D" w14:textId="77777777" w:rsidR="002325B0" w:rsidRPr="002325B0" w:rsidRDefault="002325B0" w:rsidP="00312D09">
      <w:pPr>
        <w:numPr>
          <w:ilvl w:val="0"/>
          <w:numId w:val="22"/>
        </w:numPr>
        <w:spacing w:after="0"/>
        <w:textAlignment w:val="baseline"/>
        <w:rPr>
          <w:rFonts w:cs="Times New Roman"/>
          <w:noProof w:val="0"/>
          <w:color w:val="000000"/>
          <w:sz w:val="24"/>
          <w:szCs w:val="24"/>
        </w:rPr>
      </w:pPr>
      <w:r w:rsidRPr="002325B0">
        <w:rPr>
          <w:rFonts w:cs="Times New Roman"/>
          <w:noProof w:val="0"/>
          <w:color w:val="000000"/>
          <w:sz w:val="24"/>
          <w:szCs w:val="24"/>
        </w:rPr>
        <w:t>“I think we shouldn’t have gender specific housing. I think guys are sometimes easier to live with.”</w:t>
      </w:r>
    </w:p>
    <w:p w14:paraId="530FB05E" w14:textId="77777777" w:rsidR="002325B0" w:rsidRPr="002325B0" w:rsidRDefault="002325B0" w:rsidP="002325B0">
      <w:pPr>
        <w:spacing w:after="0"/>
        <w:rPr>
          <w:rFonts w:eastAsia="Times New Roman" w:cs="Times New Roman"/>
          <w:noProof w:val="0"/>
          <w:sz w:val="24"/>
          <w:szCs w:val="24"/>
        </w:rPr>
      </w:pPr>
    </w:p>
    <w:p w14:paraId="1BEDDE1E" w14:textId="77777777" w:rsidR="002325B0" w:rsidRPr="002325B0" w:rsidRDefault="002325B0" w:rsidP="00312D09">
      <w:pPr>
        <w:numPr>
          <w:ilvl w:val="0"/>
          <w:numId w:val="23"/>
        </w:numPr>
        <w:spacing w:after="0"/>
        <w:textAlignment w:val="baseline"/>
        <w:rPr>
          <w:rFonts w:cs="Times New Roman"/>
          <w:noProof w:val="0"/>
          <w:color w:val="000000"/>
          <w:sz w:val="24"/>
          <w:szCs w:val="24"/>
        </w:rPr>
      </w:pPr>
      <w:r w:rsidRPr="002325B0">
        <w:rPr>
          <w:rFonts w:cs="Times New Roman"/>
          <w:noProof w:val="0"/>
          <w:color w:val="000000"/>
          <w:sz w:val="24"/>
          <w:szCs w:val="24"/>
        </w:rPr>
        <w:t>“We should keep up with other colleges and stay in the game. If other colleges have this program in place we need to keep up or possibly lose more prospective students.”</w:t>
      </w:r>
    </w:p>
    <w:p w14:paraId="0F6EE1D2" w14:textId="77777777" w:rsidR="002325B0" w:rsidRPr="002325B0" w:rsidRDefault="002325B0" w:rsidP="002325B0">
      <w:pPr>
        <w:spacing w:after="0"/>
        <w:rPr>
          <w:rFonts w:eastAsia="Times New Roman" w:cs="Times New Roman"/>
          <w:noProof w:val="0"/>
          <w:sz w:val="24"/>
          <w:szCs w:val="24"/>
        </w:rPr>
      </w:pPr>
    </w:p>
    <w:p w14:paraId="2BD9DC41" w14:textId="77777777" w:rsidR="002325B0" w:rsidRPr="002325B0" w:rsidRDefault="002325B0" w:rsidP="00312D09">
      <w:pPr>
        <w:numPr>
          <w:ilvl w:val="0"/>
          <w:numId w:val="24"/>
        </w:numPr>
        <w:spacing w:after="0"/>
        <w:textAlignment w:val="baseline"/>
        <w:rPr>
          <w:rFonts w:cs="Times New Roman"/>
          <w:noProof w:val="0"/>
          <w:color w:val="000000"/>
          <w:sz w:val="24"/>
          <w:szCs w:val="24"/>
        </w:rPr>
      </w:pPr>
      <w:r w:rsidRPr="002325B0">
        <w:rPr>
          <w:rFonts w:cs="Times New Roman"/>
          <w:noProof w:val="0"/>
          <w:color w:val="000000"/>
          <w:sz w:val="24"/>
          <w:szCs w:val="24"/>
        </w:rPr>
        <w:t>“Definitely a good idea! The school should switch!”</w:t>
      </w:r>
    </w:p>
    <w:p w14:paraId="5FE36E79" w14:textId="77777777" w:rsidR="002325B0" w:rsidRPr="002325B0" w:rsidRDefault="002325B0" w:rsidP="002325B0">
      <w:pPr>
        <w:spacing w:after="0"/>
        <w:rPr>
          <w:rFonts w:eastAsia="Times New Roman" w:cs="Times New Roman"/>
          <w:noProof w:val="0"/>
          <w:sz w:val="24"/>
          <w:szCs w:val="24"/>
        </w:rPr>
      </w:pPr>
    </w:p>
    <w:p w14:paraId="3311EF06" w14:textId="77777777" w:rsidR="002325B0" w:rsidRPr="002325B0" w:rsidRDefault="002325B0" w:rsidP="00312D09">
      <w:pPr>
        <w:numPr>
          <w:ilvl w:val="0"/>
          <w:numId w:val="25"/>
        </w:numPr>
        <w:spacing w:after="0"/>
        <w:textAlignment w:val="baseline"/>
        <w:rPr>
          <w:rFonts w:cs="Times New Roman"/>
          <w:noProof w:val="0"/>
          <w:color w:val="000000"/>
          <w:sz w:val="24"/>
          <w:szCs w:val="24"/>
        </w:rPr>
      </w:pPr>
      <w:r w:rsidRPr="002325B0">
        <w:rPr>
          <w:rFonts w:cs="Times New Roman"/>
          <w:noProof w:val="0"/>
          <w:color w:val="000000"/>
          <w:sz w:val="24"/>
          <w:szCs w:val="24"/>
        </w:rPr>
        <w:t>“I agree that gender neutral housing should be available.”</w:t>
      </w:r>
    </w:p>
    <w:p w14:paraId="520B9591" w14:textId="77777777" w:rsidR="002325B0" w:rsidRPr="002325B0" w:rsidRDefault="002325B0" w:rsidP="002325B0">
      <w:pPr>
        <w:spacing w:after="0"/>
        <w:rPr>
          <w:rFonts w:eastAsia="Times New Roman" w:cs="Times New Roman"/>
          <w:noProof w:val="0"/>
          <w:sz w:val="24"/>
          <w:szCs w:val="24"/>
        </w:rPr>
      </w:pPr>
    </w:p>
    <w:p w14:paraId="2175B418" w14:textId="77777777" w:rsidR="002325B0" w:rsidRPr="002325B0" w:rsidRDefault="002325B0" w:rsidP="00312D09">
      <w:pPr>
        <w:numPr>
          <w:ilvl w:val="0"/>
          <w:numId w:val="26"/>
        </w:numPr>
        <w:spacing w:after="0"/>
        <w:textAlignment w:val="baseline"/>
        <w:rPr>
          <w:rFonts w:cs="Times New Roman"/>
          <w:noProof w:val="0"/>
          <w:color w:val="000000"/>
          <w:sz w:val="24"/>
          <w:szCs w:val="24"/>
        </w:rPr>
      </w:pPr>
      <w:r w:rsidRPr="002325B0">
        <w:rPr>
          <w:rFonts w:cs="Times New Roman"/>
          <w:noProof w:val="0"/>
          <w:color w:val="000000"/>
          <w:sz w:val="24"/>
          <w:szCs w:val="24"/>
        </w:rPr>
        <w:t>“I support! I’ve wondered how students have ever had to compromise how they identify, if they don’t feel comfortable identifying basically I hope people haven’t felt they should have conformed to what others expect from them!”</w:t>
      </w:r>
    </w:p>
    <w:p w14:paraId="3B8ABD15" w14:textId="77777777" w:rsidR="002325B0" w:rsidRPr="002325B0" w:rsidRDefault="002325B0" w:rsidP="002325B0">
      <w:pPr>
        <w:spacing w:after="0"/>
        <w:rPr>
          <w:rFonts w:eastAsia="Times New Roman" w:cs="Times New Roman"/>
          <w:noProof w:val="0"/>
          <w:sz w:val="24"/>
          <w:szCs w:val="24"/>
        </w:rPr>
      </w:pPr>
    </w:p>
    <w:p w14:paraId="5484A997" w14:textId="77777777" w:rsidR="002325B0" w:rsidRPr="002325B0" w:rsidRDefault="002325B0" w:rsidP="00312D09">
      <w:pPr>
        <w:numPr>
          <w:ilvl w:val="0"/>
          <w:numId w:val="27"/>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neutral housing because students deserve to feel safe living with the people the live with for the amount of time we are required to live with them. Feeling safe should be a given but with the current housing options it’s not always.”</w:t>
      </w:r>
    </w:p>
    <w:p w14:paraId="006AF354" w14:textId="77777777" w:rsidR="002325B0" w:rsidRPr="002325B0" w:rsidRDefault="002325B0" w:rsidP="002325B0">
      <w:pPr>
        <w:spacing w:after="0"/>
        <w:rPr>
          <w:rFonts w:eastAsia="Times New Roman" w:cs="Times New Roman"/>
          <w:noProof w:val="0"/>
          <w:sz w:val="24"/>
          <w:szCs w:val="24"/>
        </w:rPr>
      </w:pPr>
    </w:p>
    <w:p w14:paraId="22059F74" w14:textId="77777777" w:rsidR="002325B0" w:rsidRPr="002325B0" w:rsidRDefault="002325B0" w:rsidP="00312D09">
      <w:pPr>
        <w:numPr>
          <w:ilvl w:val="0"/>
          <w:numId w:val="28"/>
        </w:numPr>
        <w:spacing w:after="0"/>
        <w:textAlignment w:val="baseline"/>
        <w:rPr>
          <w:rFonts w:cs="Times New Roman"/>
          <w:noProof w:val="0"/>
          <w:color w:val="000000"/>
          <w:sz w:val="24"/>
          <w:szCs w:val="24"/>
        </w:rPr>
      </w:pPr>
      <w:r w:rsidRPr="002325B0">
        <w:rPr>
          <w:rFonts w:cs="Times New Roman"/>
          <w:noProof w:val="0"/>
          <w:color w:val="000000"/>
          <w:sz w:val="24"/>
          <w:szCs w:val="24"/>
        </w:rPr>
        <w:t>“I like the idea of gender inclusive housing. I would want a clear definition of what it means. I hear the term a lot but the exact explanation is a tad foggy. I am all for it.”</w:t>
      </w:r>
    </w:p>
    <w:p w14:paraId="4CC2F8FC" w14:textId="77777777" w:rsidR="002325B0" w:rsidRPr="002325B0" w:rsidRDefault="002325B0" w:rsidP="00312D09">
      <w:pPr>
        <w:numPr>
          <w:ilvl w:val="0"/>
          <w:numId w:val="29"/>
        </w:numPr>
        <w:spacing w:after="0"/>
        <w:textAlignment w:val="baseline"/>
        <w:rPr>
          <w:rFonts w:cs="Times New Roman"/>
          <w:noProof w:val="0"/>
          <w:color w:val="000000"/>
          <w:sz w:val="24"/>
          <w:szCs w:val="24"/>
        </w:rPr>
      </w:pPr>
      <w:r w:rsidRPr="002325B0">
        <w:rPr>
          <w:rFonts w:cs="Times New Roman"/>
          <w:noProof w:val="0"/>
          <w:color w:val="000000"/>
          <w:sz w:val="24"/>
          <w:szCs w:val="24"/>
        </w:rPr>
        <w:t>“I completely support gender equal housing. As adults we shouldn’t be told who or who not we can live with. Gender segregated housing is completely antiquated.”</w:t>
      </w:r>
    </w:p>
    <w:p w14:paraId="6ED6CAB3" w14:textId="77777777" w:rsidR="002325B0" w:rsidRPr="002325B0" w:rsidRDefault="002325B0" w:rsidP="002325B0">
      <w:pPr>
        <w:spacing w:after="0"/>
        <w:rPr>
          <w:rFonts w:eastAsia="Times New Roman" w:cs="Times New Roman"/>
          <w:noProof w:val="0"/>
          <w:sz w:val="24"/>
          <w:szCs w:val="24"/>
        </w:rPr>
      </w:pPr>
    </w:p>
    <w:p w14:paraId="412B33CE" w14:textId="77777777" w:rsidR="002325B0" w:rsidRPr="002325B0" w:rsidRDefault="002325B0" w:rsidP="00312D09">
      <w:pPr>
        <w:numPr>
          <w:ilvl w:val="0"/>
          <w:numId w:val="30"/>
        </w:numPr>
        <w:spacing w:after="0"/>
        <w:textAlignment w:val="baseline"/>
        <w:rPr>
          <w:rFonts w:cs="Times New Roman"/>
          <w:noProof w:val="0"/>
          <w:color w:val="000000"/>
          <w:sz w:val="24"/>
          <w:szCs w:val="24"/>
        </w:rPr>
      </w:pPr>
      <w:r w:rsidRPr="002325B0">
        <w:rPr>
          <w:rFonts w:cs="Times New Roman"/>
          <w:noProof w:val="0"/>
          <w:color w:val="000000"/>
          <w:sz w:val="24"/>
          <w:szCs w:val="24"/>
        </w:rPr>
        <w:t>“Sounds good to me!”</w:t>
      </w:r>
    </w:p>
    <w:p w14:paraId="316F4C90" w14:textId="77777777" w:rsidR="002325B0" w:rsidRPr="002325B0" w:rsidRDefault="002325B0" w:rsidP="002325B0">
      <w:pPr>
        <w:spacing w:after="0"/>
        <w:rPr>
          <w:rFonts w:eastAsia="Times New Roman" w:cs="Times New Roman"/>
          <w:noProof w:val="0"/>
          <w:sz w:val="24"/>
          <w:szCs w:val="24"/>
        </w:rPr>
      </w:pPr>
    </w:p>
    <w:p w14:paraId="15D90B47" w14:textId="77777777" w:rsidR="002325B0" w:rsidRPr="002325B0" w:rsidRDefault="002325B0" w:rsidP="00312D09">
      <w:pPr>
        <w:numPr>
          <w:ilvl w:val="0"/>
          <w:numId w:val="31"/>
        </w:numPr>
        <w:spacing w:after="0"/>
        <w:textAlignment w:val="baseline"/>
        <w:rPr>
          <w:rFonts w:cs="Times New Roman"/>
          <w:noProof w:val="0"/>
          <w:color w:val="000000"/>
          <w:sz w:val="24"/>
          <w:szCs w:val="24"/>
        </w:rPr>
      </w:pPr>
      <w:r w:rsidRPr="002325B0">
        <w:rPr>
          <w:rFonts w:cs="Times New Roman"/>
          <w:noProof w:val="0"/>
          <w:color w:val="000000"/>
          <w:sz w:val="24"/>
          <w:szCs w:val="24"/>
        </w:rPr>
        <w:t>“I believe that housing should not be based on sex/gender.”</w:t>
      </w:r>
    </w:p>
    <w:p w14:paraId="429269E6" w14:textId="77777777" w:rsidR="002325B0" w:rsidRPr="002325B0" w:rsidRDefault="002325B0" w:rsidP="002325B0">
      <w:pPr>
        <w:spacing w:after="0"/>
        <w:rPr>
          <w:rFonts w:eastAsia="Times New Roman" w:cs="Times New Roman"/>
          <w:noProof w:val="0"/>
          <w:sz w:val="24"/>
          <w:szCs w:val="24"/>
        </w:rPr>
      </w:pPr>
    </w:p>
    <w:p w14:paraId="05F584DC" w14:textId="77777777" w:rsidR="002325B0" w:rsidRPr="002325B0" w:rsidRDefault="002325B0" w:rsidP="00312D09">
      <w:pPr>
        <w:numPr>
          <w:ilvl w:val="0"/>
          <w:numId w:val="32"/>
        </w:numPr>
        <w:spacing w:after="0"/>
        <w:textAlignment w:val="baseline"/>
        <w:rPr>
          <w:rFonts w:cs="Times New Roman"/>
          <w:noProof w:val="0"/>
          <w:color w:val="000000"/>
          <w:sz w:val="24"/>
          <w:szCs w:val="24"/>
        </w:rPr>
      </w:pPr>
      <w:r w:rsidRPr="002325B0">
        <w:rPr>
          <w:rFonts w:cs="Times New Roman"/>
          <w:noProof w:val="0"/>
          <w:color w:val="000000"/>
          <w:sz w:val="24"/>
          <w:szCs w:val="24"/>
        </w:rPr>
        <w:t>“I think it is a great idea and OWU should do it.”</w:t>
      </w:r>
    </w:p>
    <w:p w14:paraId="36F69967" w14:textId="77777777" w:rsidR="002325B0" w:rsidRPr="002325B0" w:rsidRDefault="002325B0" w:rsidP="002325B0">
      <w:pPr>
        <w:spacing w:after="0"/>
        <w:rPr>
          <w:rFonts w:eastAsia="Times New Roman" w:cs="Times New Roman"/>
          <w:noProof w:val="0"/>
          <w:sz w:val="24"/>
          <w:szCs w:val="24"/>
        </w:rPr>
      </w:pPr>
    </w:p>
    <w:p w14:paraId="2D67E813" w14:textId="77777777" w:rsidR="002325B0" w:rsidRPr="002325B0" w:rsidRDefault="002325B0" w:rsidP="00312D09">
      <w:pPr>
        <w:numPr>
          <w:ilvl w:val="0"/>
          <w:numId w:val="33"/>
        </w:numPr>
        <w:spacing w:after="0"/>
        <w:textAlignment w:val="baseline"/>
        <w:rPr>
          <w:rFonts w:cs="Times New Roman"/>
          <w:noProof w:val="0"/>
          <w:color w:val="000000"/>
          <w:sz w:val="24"/>
          <w:szCs w:val="24"/>
        </w:rPr>
      </w:pPr>
      <w:r w:rsidRPr="002325B0">
        <w:rPr>
          <w:rFonts w:cs="Times New Roman"/>
          <w:noProof w:val="0"/>
          <w:color w:val="000000"/>
          <w:sz w:val="24"/>
          <w:szCs w:val="24"/>
        </w:rPr>
        <w:t>“I totally support this policy and encourage people to continue to voice their opinions of inclusive projects such as this.”</w:t>
      </w:r>
    </w:p>
    <w:p w14:paraId="063EEAB6" w14:textId="77777777" w:rsidR="002325B0" w:rsidRPr="002325B0" w:rsidRDefault="002325B0" w:rsidP="002325B0">
      <w:pPr>
        <w:spacing w:after="0"/>
        <w:rPr>
          <w:rFonts w:eastAsia="Times New Roman" w:cs="Times New Roman"/>
          <w:noProof w:val="0"/>
          <w:sz w:val="24"/>
          <w:szCs w:val="24"/>
        </w:rPr>
      </w:pPr>
    </w:p>
    <w:p w14:paraId="36BEF85F" w14:textId="77777777" w:rsidR="002325B0" w:rsidRPr="002325B0" w:rsidRDefault="002325B0" w:rsidP="00312D09">
      <w:pPr>
        <w:numPr>
          <w:ilvl w:val="0"/>
          <w:numId w:val="34"/>
        </w:numPr>
        <w:spacing w:after="0"/>
        <w:textAlignment w:val="baseline"/>
        <w:rPr>
          <w:rFonts w:cs="Times New Roman"/>
          <w:noProof w:val="0"/>
          <w:color w:val="000000"/>
          <w:sz w:val="24"/>
          <w:szCs w:val="24"/>
        </w:rPr>
      </w:pPr>
      <w:r w:rsidRPr="002325B0">
        <w:rPr>
          <w:rFonts w:cs="Times New Roman"/>
          <w:noProof w:val="0"/>
          <w:color w:val="000000"/>
          <w:sz w:val="24"/>
          <w:szCs w:val="24"/>
        </w:rPr>
        <w:t>“I would support gender inclusive housing to make more students comfortable on campus. We are capable people able to make our own decisions, and those who do not wish to live in gender-neutral housing are not forced to.”</w:t>
      </w:r>
    </w:p>
    <w:p w14:paraId="574B2D73" w14:textId="77777777" w:rsidR="002325B0" w:rsidRPr="002325B0" w:rsidRDefault="002325B0" w:rsidP="002325B0">
      <w:pPr>
        <w:spacing w:after="0"/>
        <w:rPr>
          <w:rFonts w:eastAsia="Times New Roman" w:cs="Times New Roman"/>
          <w:noProof w:val="0"/>
          <w:sz w:val="24"/>
          <w:szCs w:val="24"/>
        </w:rPr>
      </w:pPr>
    </w:p>
    <w:p w14:paraId="7A1B85EA" w14:textId="77777777" w:rsidR="002325B0" w:rsidRPr="002325B0" w:rsidRDefault="002325B0" w:rsidP="00312D09">
      <w:pPr>
        <w:numPr>
          <w:ilvl w:val="0"/>
          <w:numId w:val="35"/>
        </w:numPr>
        <w:spacing w:after="0"/>
        <w:textAlignment w:val="baseline"/>
        <w:rPr>
          <w:rFonts w:cs="Times New Roman"/>
          <w:noProof w:val="0"/>
          <w:color w:val="000000"/>
          <w:sz w:val="24"/>
          <w:szCs w:val="24"/>
        </w:rPr>
      </w:pPr>
      <w:r w:rsidRPr="002325B0">
        <w:rPr>
          <w:rFonts w:cs="Times New Roman"/>
          <w:noProof w:val="0"/>
          <w:color w:val="000000"/>
          <w:sz w:val="24"/>
          <w:szCs w:val="24"/>
        </w:rPr>
        <w:t>“Gender neutral housing would be pretty rad!”</w:t>
      </w:r>
    </w:p>
    <w:p w14:paraId="0CED6CDA" w14:textId="77777777" w:rsidR="002325B0" w:rsidRPr="002325B0" w:rsidRDefault="002325B0" w:rsidP="002325B0">
      <w:pPr>
        <w:spacing w:after="0"/>
        <w:rPr>
          <w:rFonts w:eastAsia="Times New Roman" w:cs="Times New Roman"/>
          <w:noProof w:val="0"/>
          <w:sz w:val="24"/>
          <w:szCs w:val="24"/>
        </w:rPr>
      </w:pPr>
    </w:p>
    <w:p w14:paraId="0B75B101" w14:textId="77777777" w:rsidR="002325B0" w:rsidRPr="002325B0" w:rsidRDefault="002325B0" w:rsidP="00312D09">
      <w:pPr>
        <w:numPr>
          <w:ilvl w:val="0"/>
          <w:numId w:val="36"/>
        </w:numPr>
        <w:spacing w:after="0"/>
        <w:textAlignment w:val="baseline"/>
        <w:rPr>
          <w:rFonts w:cs="Times New Roman"/>
          <w:noProof w:val="0"/>
          <w:color w:val="000000"/>
          <w:sz w:val="24"/>
          <w:szCs w:val="24"/>
        </w:rPr>
      </w:pPr>
      <w:r w:rsidRPr="002325B0">
        <w:rPr>
          <w:rFonts w:cs="Times New Roman"/>
          <w:noProof w:val="0"/>
          <w:color w:val="000000"/>
          <w:sz w:val="24"/>
          <w:szCs w:val="24"/>
        </w:rPr>
        <w:t>“I strongly support gender inclusive housing for the safety and inclusion of trans people.”</w:t>
      </w:r>
    </w:p>
    <w:p w14:paraId="3D14239E" w14:textId="77777777" w:rsidR="002325B0" w:rsidRPr="002325B0" w:rsidRDefault="002325B0" w:rsidP="00312D09">
      <w:pPr>
        <w:numPr>
          <w:ilvl w:val="0"/>
          <w:numId w:val="37"/>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“I think gender inclusive housing is a great idea it gives people an opportunity to feel more comfortable in their living environment and your home should be where you feel safest </w:t>
      </w:r>
      <w:r w:rsidRPr="002325B0">
        <w:rPr>
          <w:rFonts w:cs="Times New Roman"/>
          <w:noProof w:val="0"/>
          <w:color w:val="000000"/>
          <w:sz w:val="24"/>
          <w:szCs w:val="24"/>
        </w:rPr>
        <w:lastRenderedPageBreak/>
        <w:t>coming from someone who doesn’t feel comfortable in their living environment this would be a great option.”</w:t>
      </w:r>
    </w:p>
    <w:p w14:paraId="48A73D57" w14:textId="77777777" w:rsidR="002325B0" w:rsidRPr="002325B0" w:rsidRDefault="002325B0" w:rsidP="002325B0">
      <w:pPr>
        <w:spacing w:after="0"/>
        <w:rPr>
          <w:rFonts w:eastAsia="Times New Roman" w:cs="Times New Roman"/>
          <w:noProof w:val="0"/>
          <w:sz w:val="24"/>
          <w:szCs w:val="24"/>
        </w:rPr>
      </w:pPr>
    </w:p>
    <w:p w14:paraId="52E8FD62" w14:textId="77777777" w:rsidR="002325B0" w:rsidRPr="002325B0" w:rsidRDefault="002325B0" w:rsidP="00312D09">
      <w:pPr>
        <w:numPr>
          <w:ilvl w:val="0"/>
          <w:numId w:val="38"/>
        </w:numPr>
        <w:spacing w:after="0"/>
        <w:textAlignment w:val="baseline"/>
        <w:rPr>
          <w:rFonts w:cs="Times New Roman"/>
          <w:noProof w:val="0"/>
          <w:color w:val="000000"/>
          <w:sz w:val="24"/>
          <w:szCs w:val="24"/>
        </w:rPr>
      </w:pPr>
      <w:r w:rsidRPr="002325B0">
        <w:rPr>
          <w:rFonts w:cs="Times New Roman"/>
          <w:noProof w:val="0"/>
          <w:color w:val="000000"/>
          <w:sz w:val="24"/>
          <w:szCs w:val="24"/>
        </w:rPr>
        <w:t>“I actively support this mission. Gender inclusive housing is essential to a healthy community and progressive campus.”</w:t>
      </w:r>
    </w:p>
    <w:p w14:paraId="4F4D7D14" w14:textId="77777777" w:rsidR="002325B0" w:rsidRPr="002325B0" w:rsidRDefault="002325B0" w:rsidP="002325B0">
      <w:pPr>
        <w:spacing w:after="0"/>
        <w:rPr>
          <w:rFonts w:eastAsia="Times New Roman" w:cs="Times New Roman"/>
          <w:noProof w:val="0"/>
          <w:sz w:val="24"/>
          <w:szCs w:val="24"/>
        </w:rPr>
      </w:pPr>
    </w:p>
    <w:p w14:paraId="6AC4585B" w14:textId="77777777" w:rsidR="002325B0" w:rsidRPr="002325B0" w:rsidRDefault="002325B0" w:rsidP="00312D09">
      <w:pPr>
        <w:numPr>
          <w:ilvl w:val="0"/>
          <w:numId w:val="39"/>
        </w:numPr>
        <w:spacing w:after="0"/>
        <w:textAlignment w:val="baseline"/>
        <w:rPr>
          <w:rFonts w:cs="Times New Roman"/>
          <w:noProof w:val="0"/>
          <w:color w:val="000000"/>
          <w:sz w:val="24"/>
          <w:szCs w:val="24"/>
        </w:rPr>
      </w:pPr>
      <w:r w:rsidRPr="002325B0">
        <w:rPr>
          <w:rFonts w:cs="Times New Roman"/>
          <w:noProof w:val="0"/>
          <w:color w:val="000000"/>
          <w:sz w:val="24"/>
          <w:szCs w:val="24"/>
        </w:rPr>
        <w:t>“Do it! It takes almost no resources and makes our campus much more inclusive. Support trans identities!”</w:t>
      </w:r>
    </w:p>
    <w:p w14:paraId="097E9113" w14:textId="77777777" w:rsidR="002325B0" w:rsidRPr="002325B0" w:rsidRDefault="002325B0" w:rsidP="00312D09">
      <w:pPr>
        <w:numPr>
          <w:ilvl w:val="0"/>
          <w:numId w:val="40"/>
        </w:numPr>
        <w:spacing w:after="0"/>
        <w:textAlignment w:val="baseline"/>
        <w:rPr>
          <w:rFonts w:cs="Times New Roman"/>
          <w:noProof w:val="0"/>
          <w:color w:val="000000"/>
          <w:sz w:val="24"/>
          <w:szCs w:val="24"/>
        </w:rPr>
      </w:pPr>
      <w:r w:rsidRPr="002325B0">
        <w:rPr>
          <w:rFonts w:cs="Times New Roman"/>
          <w:noProof w:val="0"/>
          <w:color w:val="000000"/>
          <w:sz w:val="24"/>
          <w:szCs w:val="24"/>
        </w:rPr>
        <w:t>“It just makes sense! Gender inclusive housing would foster tolerance and acceptance, making the OWU community stronger and a better place!”</w:t>
      </w:r>
    </w:p>
    <w:p w14:paraId="57903CAC" w14:textId="77777777" w:rsidR="002325B0" w:rsidRPr="002325B0" w:rsidRDefault="002325B0" w:rsidP="002325B0">
      <w:pPr>
        <w:spacing w:after="0"/>
        <w:rPr>
          <w:rFonts w:eastAsia="Times New Roman" w:cs="Times New Roman"/>
          <w:noProof w:val="0"/>
          <w:sz w:val="24"/>
          <w:szCs w:val="24"/>
        </w:rPr>
      </w:pPr>
    </w:p>
    <w:p w14:paraId="53748A38" w14:textId="77777777" w:rsidR="002325B0" w:rsidRPr="002325B0" w:rsidRDefault="002325B0" w:rsidP="00312D09">
      <w:pPr>
        <w:numPr>
          <w:ilvl w:val="0"/>
          <w:numId w:val="41"/>
        </w:numPr>
        <w:spacing w:after="0"/>
        <w:textAlignment w:val="baseline"/>
        <w:rPr>
          <w:rFonts w:cs="Times New Roman"/>
          <w:noProof w:val="0"/>
          <w:color w:val="000000"/>
          <w:sz w:val="24"/>
          <w:szCs w:val="24"/>
        </w:rPr>
      </w:pPr>
      <w:r w:rsidRPr="002325B0">
        <w:rPr>
          <w:rFonts w:cs="Times New Roman"/>
          <w:noProof w:val="0"/>
          <w:color w:val="000000"/>
          <w:sz w:val="24"/>
          <w:szCs w:val="24"/>
        </w:rPr>
        <w:t>“It’s so easy to do. Just offer it. No infrastructure change. No new dorms. Just change it.”</w:t>
      </w:r>
    </w:p>
    <w:p w14:paraId="38E76A39" w14:textId="77777777" w:rsidR="002325B0" w:rsidRPr="002325B0" w:rsidRDefault="002325B0" w:rsidP="002325B0">
      <w:pPr>
        <w:spacing w:after="0"/>
        <w:rPr>
          <w:rFonts w:eastAsia="Times New Roman" w:cs="Times New Roman"/>
          <w:noProof w:val="0"/>
          <w:sz w:val="24"/>
          <w:szCs w:val="24"/>
        </w:rPr>
      </w:pPr>
    </w:p>
    <w:p w14:paraId="20E2EB6B" w14:textId="77777777" w:rsidR="002325B0" w:rsidRPr="002325B0" w:rsidRDefault="002325B0" w:rsidP="00312D09">
      <w:pPr>
        <w:numPr>
          <w:ilvl w:val="0"/>
          <w:numId w:val="42"/>
        </w:numPr>
        <w:spacing w:after="0"/>
        <w:textAlignment w:val="baseline"/>
        <w:rPr>
          <w:rFonts w:cs="Times New Roman"/>
          <w:noProof w:val="0"/>
          <w:color w:val="000000"/>
          <w:sz w:val="24"/>
          <w:szCs w:val="24"/>
        </w:rPr>
      </w:pPr>
      <w:r w:rsidRPr="002325B0">
        <w:rPr>
          <w:rFonts w:cs="Times New Roman"/>
          <w:noProof w:val="0"/>
          <w:color w:val="000000"/>
          <w:sz w:val="24"/>
          <w:szCs w:val="24"/>
        </w:rPr>
        <w:t>“I support this yet fear how parents would view this.”</w:t>
      </w:r>
    </w:p>
    <w:p w14:paraId="3C6E3220" w14:textId="77777777" w:rsidR="002325B0" w:rsidRPr="002325B0" w:rsidRDefault="002325B0" w:rsidP="002325B0">
      <w:pPr>
        <w:spacing w:after="0"/>
        <w:rPr>
          <w:rFonts w:eastAsia="Times New Roman" w:cs="Times New Roman"/>
          <w:noProof w:val="0"/>
          <w:sz w:val="24"/>
          <w:szCs w:val="24"/>
        </w:rPr>
      </w:pPr>
    </w:p>
    <w:p w14:paraId="6A85CFB0" w14:textId="77777777" w:rsidR="002325B0" w:rsidRPr="002325B0" w:rsidRDefault="002325B0" w:rsidP="00312D09">
      <w:pPr>
        <w:numPr>
          <w:ilvl w:val="0"/>
          <w:numId w:val="43"/>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 because segregating people based on their gender (or genders) only serves to make people more afraid/uncomfortable of people’s differences, and excludes or invalidates many people’s sense of self identity.”</w:t>
      </w:r>
    </w:p>
    <w:p w14:paraId="2A7D7984" w14:textId="77777777" w:rsidR="002325B0" w:rsidRPr="002325B0" w:rsidRDefault="002325B0" w:rsidP="002325B0">
      <w:pPr>
        <w:spacing w:after="0"/>
        <w:rPr>
          <w:rFonts w:eastAsia="Times New Roman" w:cs="Times New Roman"/>
          <w:noProof w:val="0"/>
          <w:sz w:val="24"/>
          <w:szCs w:val="24"/>
        </w:rPr>
      </w:pPr>
    </w:p>
    <w:p w14:paraId="2AAB89FB" w14:textId="77777777" w:rsidR="002325B0" w:rsidRPr="002325B0" w:rsidRDefault="002325B0" w:rsidP="00312D09">
      <w:pPr>
        <w:numPr>
          <w:ilvl w:val="0"/>
          <w:numId w:val="44"/>
        </w:numPr>
        <w:spacing w:after="0"/>
        <w:textAlignment w:val="baseline"/>
        <w:rPr>
          <w:rFonts w:cs="Times New Roman"/>
          <w:noProof w:val="0"/>
          <w:color w:val="000000"/>
          <w:sz w:val="24"/>
          <w:szCs w:val="24"/>
        </w:rPr>
      </w:pPr>
      <w:r w:rsidRPr="002325B0">
        <w:rPr>
          <w:rFonts w:cs="Times New Roman"/>
          <w:noProof w:val="0"/>
          <w:color w:val="000000"/>
          <w:sz w:val="24"/>
          <w:szCs w:val="24"/>
        </w:rPr>
        <w:t>“I think it is very important to treat every student/person as they wish to be treated. It’s unfair in my opinion to treat anyone differently because of how they were born or on their sexual identity. This is something that is a huge changing point in our social environment of our generation. I support it!”</w:t>
      </w:r>
    </w:p>
    <w:p w14:paraId="11D93189" w14:textId="77777777" w:rsidR="002325B0" w:rsidRPr="002325B0" w:rsidRDefault="002325B0" w:rsidP="002325B0">
      <w:pPr>
        <w:spacing w:after="0"/>
        <w:rPr>
          <w:rFonts w:eastAsia="Times New Roman" w:cs="Times New Roman"/>
          <w:noProof w:val="0"/>
          <w:sz w:val="24"/>
          <w:szCs w:val="24"/>
        </w:rPr>
      </w:pPr>
    </w:p>
    <w:p w14:paraId="544E15F5" w14:textId="77777777" w:rsidR="002325B0" w:rsidRPr="002325B0" w:rsidRDefault="002325B0" w:rsidP="00312D09">
      <w:pPr>
        <w:numPr>
          <w:ilvl w:val="0"/>
          <w:numId w:val="45"/>
        </w:numPr>
        <w:spacing w:after="0"/>
        <w:textAlignment w:val="baseline"/>
        <w:rPr>
          <w:rFonts w:cs="Times New Roman"/>
          <w:noProof w:val="0"/>
          <w:color w:val="000000"/>
          <w:sz w:val="24"/>
          <w:szCs w:val="24"/>
        </w:rPr>
      </w:pPr>
      <w:r w:rsidRPr="002325B0">
        <w:rPr>
          <w:rFonts w:cs="Times New Roman"/>
          <w:noProof w:val="0"/>
          <w:color w:val="000000"/>
          <w:sz w:val="24"/>
          <w:szCs w:val="24"/>
        </w:rPr>
        <w:t>“Gender inclusive housing is necessary for our campus! We need to offer all students safe housing. Please implement this ASAP! My trans friends need this option.”</w:t>
      </w:r>
    </w:p>
    <w:p w14:paraId="52AD32E4" w14:textId="77777777" w:rsidR="002325B0" w:rsidRPr="002325B0" w:rsidRDefault="002325B0" w:rsidP="002325B0">
      <w:pPr>
        <w:spacing w:after="0"/>
        <w:rPr>
          <w:rFonts w:eastAsia="Times New Roman" w:cs="Times New Roman"/>
          <w:noProof w:val="0"/>
          <w:sz w:val="24"/>
          <w:szCs w:val="24"/>
        </w:rPr>
      </w:pPr>
    </w:p>
    <w:p w14:paraId="59863B54" w14:textId="77777777" w:rsidR="002325B0" w:rsidRPr="002325B0" w:rsidRDefault="002325B0" w:rsidP="00312D09">
      <w:pPr>
        <w:numPr>
          <w:ilvl w:val="0"/>
          <w:numId w:val="46"/>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 Gender is very ambiguous and people’s gender should not matter. OWU should bring gender housing for all, it should be up to the student who they want to live with not the school.”</w:t>
      </w:r>
    </w:p>
    <w:p w14:paraId="0D9EF1F1" w14:textId="77777777" w:rsidR="002325B0" w:rsidRPr="002325B0" w:rsidRDefault="002325B0" w:rsidP="00312D09">
      <w:pPr>
        <w:numPr>
          <w:ilvl w:val="0"/>
          <w:numId w:val="47"/>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w:t>
      </w:r>
    </w:p>
    <w:p w14:paraId="25B457A9" w14:textId="77777777" w:rsidR="002325B0" w:rsidRPr="002325B0" w:rsidRDefault="002325B0" w:rsidP="00312D09">
      <w:pPr>
        <w:numPr>
          <w:ilvl w:val="0"/>
          <w:numId w:val="48"/>
        </w:numPr>
        <w:spacing w:after="0"/>
        <w:textAlignment w:val="baseline"/>
        <w:rPr>
          <w:rFonts w:cs="Times New Roman"/>
          <w:noProof w:val="0"/>
          <w:color w:val="000000"/>
          <w:sz w:val="24"/>
          <w:szCs w:val="24"/>
        </w:rPr>
      </w:pPr>
      <w:r w:rsidRPr="002325B0">
        <w:rPr>
          <w:rFonts w:cs="Times New Roman"/>
          <w:noProof w:val="0"/>
          <w:color w:val="000000"/>
          <w:sz w:val="24"/>
          <w:szCs w:val="24"/>
        </w:rPr>
        <w:t>“Why isn’t it important. Be a real liberal arts school”</w:t>
      </w:r>
    </w:p>
    <w:p w14:paraId="1293AF36" w14:textId="77777777" w:rsidR="002325B0" w:rsidRPr="002325B0" w:rsidRDefault="002325B0" w:rsidP="002325B0">
      <w:pPr>
        <w:spacing w:after="0"/>
        <w:rPr>
          <w:rFonts w:eastAsia="Times New Roman" w:cs="Times New Roman"/>
          <w:noProof w:val="0"/>
          <w:sz w:val="24"/>
          <w:szCs w:val="24"/>
        </w:rPr>
      </w:pPr>
    </w:p>
    <w:p w14:paraId="46B562AA" w14:textId="77777777" w:rsidR="002325B0" w:rsidRPr="002325B0" w:rsidRDefault="002325B0" w:rsidP="00312D09">
      <w:pPr>
        <w:numPr>
          <w:ilvl w:val="0"/>
          <w:numId w:val="49"/>
        </w:numPr>
        <w:spacing w:after="0"/>
        <w:textAlignment w:val="baseline"/>
        <w:rPr>
          <w:rFonts w:cs="Times New Roman"/>
          <w:noProof w:val="0"/>
          <w:color w:val="000000"/>
          <w:sz w:val="24"/>
          <w:szCs w:val="24"/>
        </w:rPr>
      </w:pPr>
      <w:r w:rsidRPr="002325B0">
        <w:rPr>
          <w:rFonts w:cs="Times New Roman"/>
          <w:noProof w:val="0"/>
          <w:color w:val="000000"/>
          <w:sz w:val="24"/>
          <w:szCs w:val="24"/>
        </w:rPr>
        <w:t>“Gender inclusive housing is important because people are people and should be treated as such regardless of anything else”</w:t>
      </w:r>
    </w:p>
    <w:p w14:paraId="3796E881" w14:textId="77777777" w:rsidR="002325B0" w:rsidRPr="002325B0" w:rsidRDefault="002325B0" w:rsidP="002325B0">
      <w:pPr>
        <w:spacing w:after="0"/>
        <w:rPr>
          <w:rFonts w:eastAsia="Times New Roman" w:cs="Times New Roman"/>
          <w:noProof w:val="0"/>
          <w:sz w:val="24"/>
          <w:szCs w:val="24"/>
        </w:rPr>
      </w:pPr>
    </w:p>
    <w:p w14:paraId="3362610D" w14:textId="77777777" w:rsidR="002325B0" w:rsidRPr="002325B0" w:rsidRDefault="002325B0" w:rsidP="00312D09">
      <w:pPr>
        <w:numPr>
          <w:ilvl w:val="0"/>
          <w:numId w:val="50"/>
        </w:numPr>
        <w:spacing w:after="0"/>
        <w:textAlignment w:val="baseline"/>
        <w:rPr>
          <w:rFonts w:cs="Times New Roman"/>
          <w:noProof w:val="0"/>
          <w:color w:val="000000"/>
          <w:sz w:val="24"/>
          <w:szCs w:val="24"/>
        </w:rPr>
      </w:pPr>
      <w:r w:rsidRPr="002325B0">
        <w:rPr>
          <w:rFonts w:cs="Times New Roman"/>
          <w:noProof w:val="0"/>
          <w:color w:val="000000"/>
          <w:sz w:val="24"/>
          <w:szCs w:val="24"/>
        </w:rPr>
        <w:t>“I think it would be a good addition to the housing community”</w:t>
      </w:r>
    </w:p>
    <w:p w14:paraId="6031EE70" w14:textId="77777777" w:rsidR="002325B0" w:rsidRPr="002325B0" w:rsidRDefault="002325B0" w:rsidP="00312D09">
      <w:pPr>
        <w:numPr>
          <w:ilvl w:val="0"/>
          <w:numId w:val="51"/>
        </w:numPr>
        <w:spacing w:after="0"/>
        <w:textAlignment w:val="baseline"/>
        <w:rPr>
          <w:rFonts w:cs="Times New Roman"/>
          <w:noProof w:val="0"/>
          <w:color w:val="000000"/>
          <w:sz w:val="24"/>
          <w:szCs w:val="24"/>
        </w:rPr>
      </w:pPr>
      <w:r w:rsidRPr="002325B0">
        <w:rPr>
          <w:rFonts w:cs="Times New Roman"/>
          <w:noProof w:val="0"/>
          <w:color w:val="000000"/>
          <w:sz w:val="24"/>
          <w:szCs w:val="24"/>
        </w:rPr>
        <w:t>“There are more than just 2 genders, and inclusivity allows all students to have the right to choose who they live with besides the choices boys/girls”</w:t>
      </w:r>
    </w:p>
    <w:p w14:paraId="769519CC" w14:textId="77777777" w:rsidR="002325B0" w:rsidRPr="002325B0" w:rsidRDefault="002325B0" w:rsidP="00312D09">
      <w:pPr>
        <w:numPr>
          <w:ilvl w:val="0"/>
          <w:numId w:val="52"/>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w:t>
      </w:r>
    </w:p>
    <w:p w14:paraId="510BA284" w14:textId="77777777" w:rsidR="002325B0" w:rsidRPr="002325B0" w:rsidRDefault="002325B0" w:rsidP="002325B0">
      <w:pPr>
        <w:spacing w:after="0"/>
        <w:rPr>
          <w:rFonts w:eastAsia="Times New Roman" w:cs="Times New Roman"/>
          <w:noProof w:val="0"/>
          <w:sz w:val="24"/>
          <w:szCs w:val="24"/>
        </w:rPr>
      </w:pPr>
    </w:p>
    <w:p w14:paraId="46668216" w14:textId="77777777" w:rsidR="002325B0" w:rsidRPr="002325B0" w:rsidRDefault="002325B0" w:rsidP="00312D09">
      <w:pPr>
        <w:numPr>
          <w:ilvl w:val="0"/>
          <w:numId w:val="53"/>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neutral housing on campus. As an RA I feel this would greatly improve the quality of students on campus and an overall environment that is positive for growth in being an inclusive campus and university” (this handwriting is borderline illegible, so this is my best guess)”</w:t>
      </w:r>
    </w:p>
    <w:p w14:paraId="6599618D" w14:textId="77777777" w:rsidR="002325B0" w:rsidRPr="002325B0" w:rsidRDefault="002325B0" w:rsidP="002325B0">
      <w:pPr>
        <w:spacing w:after="0"/>
        <w:rPr>
          <w:rFonts w:eastAsia="Times New Roman" w:cs="Times New Roman"/>
          <w:noProof w:val="0"/>
          <w:sz w:val="24"/>
          <w:szCs w:val="24"/>
        </w:rPr>
      </w:pPr>
    </w:p>
    <w:p w14:paraId="48405D13" w14:textId="77777777" w:rsidR="002325B0" w:rsidRPr="002325B0" w:rsidRDefault="002325B0" w:rsidP="00312D09">
      <w:pPr>
        <w:numPr>
          <w:ilvl w:val="0"/>
          <w:numId w:val="54"/>
        </w:numPr>
        <w:spacing w:after="0"/>
        <w:textAlignment w:val="baseline"/>
        <w:rPr>
          <w:rFonts w:cs="Times New Roman"/>
          <w:noProof w:val="0"/>
          <w:color w:val="000000"/>
          <w:sz w:val="24"/>
          <w:szCs w:val="24"/>
        </w:rPr>
      </w:pPr>
      <w:r w:rsidRPr="002325B0">
        <w:rPr>
          <w:rFonts w:cs="Times New Roman"/>
          <w:noProof w:val="0"/>
          <w:color w:val="000000"/>
          <w:sz w:val="24"/>
          <w:szCs w:val="24"/>
        </w:rPr>
        <w:lastRenderedPageBreak/>
        <w:t>“I support gender inclusive housing because I believe it should not matter what gender a person is but the connections one have [has] with each other, and the level of respect one has for each other”</w:t>
      </w:r>
    </w:p>
    <w:p w14:paraId="683F8F98" w14:textId="77777777" w:rsidR="002325B0" w:rsidRPr="002325B0" w:rsidRDefault="002325B0" w:rsidP="00312D09">
      <w:pPr>
        <w:numPr>
          <w:ilvl w:val="0"/>
          <w:numId w:val="55"/>
        </w:numPr>
        <w:spacing w:after="0"/>
        <w:textAlignment w:val="baseline"/>
        <w:rPr>
          <w:rFonts w:cs="Times New Roman"/>
          <w:noProof w:val="0"/>
          <w:color w:val="000000"/>
          <w:sz w:val="24"/>
          <w:szCs w:val="24"/>
        </w:rPr>
      </w:pPr>
      <w:r w:rsidRPr="002325B0">
        <w:rPr>
          <w:rFonts w:cs="Times New Roman"/>
          <w:noProof w:val="0"/>
          <w:color w:val="000000"/>
          <w:sz w:val="24"/>
          <w:szCs w:val="24"/>
        </w:rPr>
        <w:t>“Gender-inclusive housing is something that OWU is lacking, and due to this, many schools are far ahead. I support this choice of housing, and doing so will strongly support our non-binary students and overall reduce discrimination. This needs to be in all living units at OWU!”</w:t>
      </w:r>
    </w:p>
    <w:p w14:paraId="6974B76C" w14:textId="77777777" w:rsidR="002325B0" w:rsidRPr="002325B0" w:rsidRDefault="002325B0" w:rsidP="002325B0">
      <w:pPr>
        <w:spacing w:after="0"/>
        <w:rPr>
          <w:rFonts w:eastAsia="Times New Roman" w:cs="Times New Roman"/>
          <w:noProof w:val="0"/>
          <w:sz w:val="24"/>
          <w:szCs w:val="24"/>
        </w:rPr>
      </w:pPr>
    </w:p>
    <w:p w14:paraId="3DAD9814" w14:textId="77777777" w:rsidR="002325B0" w:rsidRPr="002325B0" w:rsidRDefault="002325B0" w:rsidP="00312D09">
      <w:pPr>
        <w:numPr>
          <w:ilvl w:val="0"/>
          <w:numId w:val="56"/>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“A great thing!! I think that this is a step in the right direction! People should have the option to not only live with their friends, but also to live comfortably--that means with the gender that they’d feel safest around. Also support people </w:t>
      </w:r>
      <w:proofErr w:type="spellStart"/>
      <w:r w:rsidRPr="002325B0">
        <w:rPr>
          <w:rFonts w:cs="Times New Roman"/>
          <w:noProof w:val="0"/>
          <w:color w:val="000000"/>
          <w:sz w:val="24"/>
          <w:szCs w:val="24"/>
        </w:rPr>
        <w:t>whos</w:t>
      </w:r>
      <w:proofErr w:type="spellEnd"/>
      <w:r w:rsidRPr="002325B0">
        <w:rPr>
          <w:rFonts w:cs="Times New Roman"/>
          <w:noProof w:val="0"/>
          <w:color w:val="000000"/>
          <w:sz w:val="24"/>
          <w:szCs w:val="24"/>
        </w:rPr>
        <w:t xml:space="preserve"> identities conflict with their given sex (assigned at birth)”</w:t>
      </w:r>
    </w:p>
    <w:p w14:paraId="47B01C0B" w14:textId="77777777" w:rsidR="002325B0" w:rsidRPr="002325B0" w:rsidRDefault="002325B0" w:rsidP="002325B0">
      <w:pPr>
        <w:spacing w:after="0"/>
        <w:rPr>
          <w:rFonts w:eastAsia="Times New Roman" w:cs="Times New Roman"/>
          <w:noProof w:val="0"/>
          <w:sz w:val="24"/>
          <w:szCs w:val="24"/>
        </w:rPr>
      </w:pPr>
    </w:p>
    <w:p w14:paraId="4A30B799" w14:textId="77777777" w:rsidR="002325B0" w:rsidRPr="002325B0" w:rsidRDefault="002325B0" w:rsidP="00312D09">
      <w:pPr>
        <w:numPr>
          <w:ilvl w:val="0"/>
          <w:numId w:val="57"/>
        </w:numPr>
        <w:spacing w:after="0"/>
        <w:textAlignment w:val="baseline"/>
        <w:rPr>
          <w:rFonts w:cs="Times New Roman"/>
          <w:noProof w:val="0"/>
          <w:color w:val="000000"/>
          <w:sz w:val="24"/>
          <w:szCs w:val="24"/>
        </w:rPr>
      </w:pPr>
      <w:r w:rsidRPr="002325B0">
        <w:rPr>
          <w:rFonts w:cs="Times New Roman"/>
          <w:noProof w:val="0"/>
          <w:color w:val="000000"/>
          <w:sz w:val="24"/>
          <w:szCs w:val="24"/>
        </w:rPr>
        <w:t>“If Res life is trying to prepare students for life after OWU. Students will be in life situations outside of conservative gender norms. Why should there be discrepancies across all (constituencies??)”</w:t>
      </w:r>
    </w:p>
    <w:p w14:paraId="4A004E1C" w14:textId="77777777" w:rsidR="002325B0" w:rsidRPr="002325B0" w:rsidRDefault="002325B0" w:rsidP="002325B0">
      <w:pPr>
        <w:spacing w:after="0"/>
        <w:rPr>
          <w:rFonts w:eastAsia="Times New Roman" w:cs="Times New Roman"/>
          <w:noProof w:val="0"/>
          <w:sz w:val="24"/>
          <w:szCs w:val="24"/>
        </w:rPr>
      </w:pPr>
    </w:p>
    <w:p w14:paraId="08C166BC" w14:textId="77777777" w:rsidR="002325B0" w:rsidRPr="002325B0" w:rsidRDefault="002325B0" w:rsidP="00312D09">
      <w:pPr>
        <w:numPr>
          <w:ilvl w:val="0"/>
          <w:numId w:val="58"/>
        </w:numPr>
        <w:spacing w:after="0"/>
        <w:textAlignment w:val="baseline"/>
        <w:rPr>
          <w:rFonts w:cs="Times New Roman"/>
          <w:noProof w:val="0"/>
          <w:color w:val="000000"/>
          <w:sz w:val="24"/>
          <w:szCs w:val="24"/>
        </w:rPr>
      </w:pPr>
      <w:r w:rsidRPr="002325B0">
        <w:rPr>
          <w:rFonts w:cs="Times New Roman"/>
          <w:noProof w:val="0"/>
          <w:color w:val="000000"/>
          <w:sz w:val="24"/>
          <w:szCs w:val="24"/>
        </w:rPr>
        <w:t>“Don’t discriminate, nip this whole discussion in the bud by being socially inclusive. Otherwise you’ll be at the wrong end of a lot of awkward questions, anger, and accusations of bigotry -- bad publicity.”</w:t>
      </w:r>
    </w:p>
    <w:p w14:paraId="7E8EF69C" w14:textId="77777777" w:rsidR="002325B0" w:rsidRPr="002325B0" w:rsidRDefault="002325B0" w:rsidP="002325B0">
      <w:pPr>
        <w:spacing w:after="0"/>
        <w:rPr>
          <w:rFonts w:eastAsia="Times New Roman" w:cs="Times New Roman"/>
          <w:noProof w:val="0"/>
          <w:sz w:val="24"/>
          <w:szCs w:val="24"/>
        </w:rPr>
      </w:pPr>
    </w:p>
    <w:p w14:paraId="4D97C757" w14:textId="77777777" w:rsidR="002325B0" w:rsidRPr="002325B0" w:rsidRDefault="002325B0" w:rsidP="00312D09">
      <w:pPr>
        <w:numPr>
          <w:ilvl w:val="0"/>
          <w:numId w:val="59"/>
        </w:numPr>
        <w:spacing w:after="0"/>
        <w:textAlignment w:val="baseline"/>
        <w:rPr>
          <w:rFonts w:cs="Times New Roman"/>
          <w:noProof w:val="0"/>
          <w:color w:val="000000"/>
          <w:sz w:val="24"/>
          <w:szCs w:val="24"/>
        </w:rPr>
      </w:pPr>
      <w:r w:rsidRPr="002325B0">
        <w:rPr>
          <w:rFonts w:cs="Times New Roman"/>
          <w:noProof w:val="0"/>
          <w:color w:val="000000"/>
          <w:sz w:val="24"/>
          <w:szCs w:val="24"/>
        </w:rPr>
        <w:t>“I am all for gender-neutral housing!!!!”</w:t>
      </w:r>
    </w:p>
    <w:p w14:paraId="52C73A6F" w14:textId="77777777" w:rsidR="002325B0" w:rsidRPr="002325B0" w:rsidRDefault="002325B0" w:rsidP="00312D09">
      <w:pPr>
        <w:numPr>
          <w:ilvl w:val="0"/>
          <w:numId w:val="60"/>
        </w:numPr>
        <w:spacing w:after="0"/>
        <w:textAlignment w:val="baseline"/>
        <w:rPr>
          <w:rFonts w:cs="Times New Roman"/>
          <w:noProof w:val="0"/>
          <w:color w:val="000000"/>
          <w:sz w:val="24"/>
          <w:szCs w:val="24"/>
        </w:rPr>
      </w:pPr>
      <w:r w:rsidRPr="002325B0">
        <w:rPr>
          <w:rFonts w:cs="Times New Roman"/>
          <w:noProof w:val="0"/>
          <w:color w:val="000000"/>
          <w:sz w:val="24"/>
          <w:szCs w:val="24"/>
        </w:rPr>
        <w:t>“Gender inclusive housing would be an effort to make everyone feel accepted and included under the school’s policy. Forward thinking is necessary for a liberal arts campus. Thank you.”</w:t>
      </w:r>
    </w:p>
    <w:p w14:paraId="40198865" w14:textId="77777777" w:rsidR="002325B0" w:rsidRPr="002325B0" w:rsidRDefault="002325B0" w:rsidP="002325B0">
      <w:pPr>
        <w:spacing w:after="0"/>
        <w:rPr>
          <w:rFonts w:eastAsia="Times New Roman" w:cs="Times New Roman"/>
          <w:noProof w:val="0"/>
          <w:sz w:val="24"/>
          <w:szCs w:val="24"/>
        </w:rPr>
      </w:pPr>
    </w:p>
    <w:p w14:paraId="2E925CE4" w14:textId="77777777" w:rsidR="002325B0" w:rsidRPr="002325B0" w:rsidRDefault="002325B0" w:rsidP="00312D09">
      <w:pPr>
        <w:numPr>
          <w:ilvl w:val="0"/>
          <w:numId w:val="61"/>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 because not everyone fits into a ‘gender’ or don't identify with his or her biological gender. It’s offensive to have to live with a woman as a “woman” if that’s not who you really are/ how you identify.”</w:t>
      </w:r>
    </w:p>
    <w:p w14:paraId="40025445" w14:textId="77777777" w:rsidR="002325B0" w:rsidRPr="002325B0" w:rsidRDefault="002325B0" w:rsidP="002325B0">
      <w:pPr>
        <w:spacing w:after="0"/>
        <w:rPr>
          <w:rFonts w:eastAsia="Times New Roman" w:cs="Times New Roman"/>
          <w:noProof w:val="0"/>
          <w:sz w:val="24"/>
          <w:szCs w:val="24"/>
        </w:rPr>
      </w:pPr>
    </w:p>
    <w:p w14:paraId="3467B2CF" w14:textId="77777777" w:rsidR="002325B0" w:rsidRPr="002325B0" w:rsidRDefault="002325B0" w:rsidP="00312D09">
      <w:pPr>
        <w:numPr>
          <w:ilvl w:val="0"/>
          <w:numId w:val="62"/>
        </w:numPr>
        <w:spacing w:after="0"/>
        <w:textAlignment w:val="baseline"/>
        <w:rPr>
          <w:rFonts w:cs="Times New Roman"/>
          <w:noProof w:val="0"/>
          <w:color w:val="000000"/>
          <w:sz w:val="24"/>
          <w:szCs w:val="24"/>
        </w:rPr>
      </w:pPr>
      <w:r w:rsidRPr="002325B0">
        <w:rPr>
          <w:rFonts w:cs="Times New Roman"/>
          <w:noProof w:val="0"/>
          <w:color w:val="000000"/>
          <w:sz w:val="24"/>
          <w:szCs w:val="24"/>
        </w:rPr>
        <w:t>“I would support gender neutral housing with all my heart. It would make students more comfortable and create a better environment that isn’t based on misconceptions about gender like our current one.”</w:t>
      </w:r>
    </w:p>
    <w:p w14:paraId="09437D94" w14:textId="77777777" w:rsidR="002325B0" w:rsidRPr="002325B0" w:rsidRDefault="002325B0" w:rsidP="002325B0">
      <w:pPr>
        <w:spacing w:after="0"/>
        <w:rPr>
          <w:rFonts w:eastAsia="Times New Roman" w:cs="Times New Roman"/>
          <w:noProof w:val="0"/>
          <w:sz w:val="24"/>
          <w:szCs w:val="24"/>
        </w:rPr>
      </w:pPr>
    </w:p>
    <w:p w14:paraId="7D354A17" w14:textId="77777777" w:rsidR="002325B0" w:rsidRPr="002325B0" w:rsidRDefault="002325B0" w:rsidP="00312D09">
      <w:pPr>
        <w:numPr>
          <w:ilvl w:val="0"/>
          <w:numId w:val="63"/>
        </w:numPr>
        <w:spacing w:after="0"/>
        <w:textAlignment w:val="baseline"/>
        <w:rPr>
          <w:rFonts w:cs="Times New Roman"/>
          <w:noProof w:val="0"/>
          <w:color w:val="000000"/>
          <w:sz w:val="24"/>
          <w:szCs w:val="24"/>
        </w:rPr>
      </w:pPr>
      <w:r w:rsidRPr="002325B0">
        <w:rPr>
          <w:rFonts w:cs="Times New Roman"/>
          <w:noProof w:val="0"/>
          <w:color w:val="000000"/>
          <w:sz w:val="24"/>
          <w:szCs w:val="24"/>
        </w:rPr>
        <w:t>“For a campus that prides itself on being progressive and diverse, it’s embarrassing that OWU cant get past the idea that boys and girls are so vastly different that they cant occupy the same living space”</w:t>
      </w:r>
    </w:p>
    <w:p w14:paraId="00683E75" w14:textId="77777777" w:rsidR="002325B0" w:rsidRPr="002325B0" w:rsidRDefault="002325B0" w:rsidP="00312D09">
      <w:pPr>
        <w:numPr>
          <w:ilvl w:val="0"/>
          <w:numId w:val="64"/>
        </w:numPr>
        <w:spacing w:after="0"/>
        <w:textAlignment w:val="baseline"/>
        <w:rPr>
          <w:rFonts w:cs="Times New Roman"/>
          <w:noProof w:val="0"/>
          <w:color w:val="000000"/>
          <w:sz w:val="24"/>
          <w:szCs w:val="24"/>
        </w:rPr>
      </w:pPr>
      <w:r w:rsidRPr="002325B0">
        <w:rPr>
          <w:rFonts w:cs="Times New Roman"/>
          <w:noProof w:val="0"/>
          <w:color w:val="000000"/>
          <w:sz w:val="24"/>
          <w:szCs w:val="24"/>
        </w:rPr>
        <w:t>“Yes, yes, yes &amp; yes!!! Gender neutral housing would make it a lot easier for transgender students to find roommates and more importantly to feel comfortable in their living space. SLUs are very inclusive but exclude freshmen who are likely to need the support most!”</w:t>
      </w:r>
    </w:p>
    <w:p w14:paraId="3A30C9C6" w14:textId="77777777" w:rsidR="002325B0" w:rsidRPr="002325B0" w:rsidRDefault="002325B0" w:rsidP="002325B0">
      <w:pPr>
        <w:spacing w:after="0"/>
        <w:rPr>
          <w:rFonts w:eastAsia="Times New Roman" w:cs="Times New Roman"/>
          <w:noProof w:val="0"/>
          <w:sz w:val="24"/>
          <w:szCs w:val="24"/>
        </w:rPr>
      </w:pPr>
    </w:p>
    <w:p w14:paraId="7CB97E67" w14:textId="77777777" w:rsidR="002325B0" w:rsidRPr="002325B0" w:rsidRDefault="002325B0" w:rsidP="00312D09">
      <w:pPr>
        <w:numPr>
          <w:ilvl w:val="0"/>
          <w:numId w:val="65"/>
        </w:numPr>
        <w:spacing w:after="0"/>
        <w:textAlignment w:val="baseline"/>
        <w:rPr>
          <w:rFonts w:cs="Times New Roman"/>
          <w:noProof w:val="0"/>
          <w:color w:val="000000"/>
          <w:sz w:val="24"/>
          <w:szCs w:val="24"/>
        </w:rPr>
      </w:pPr>
      <w:r w:rsidRPr="002325B0">
        <w:rPr>
          <w:rFonts w:cs="Times New Roman"/>
          <w:noProof w:val="0"/>
          <w:color w:val="000000"/>
          <w:sz w:val="24"/>
          <w:szCs w:val="24"/>
        </w:rPr>
        <w:t>“ I support gender inclusive housing. We are legally adults. Who we live with should be our choice! LGBTIQA and students often already live with their significant others. People who are gender non-conforming or trans should be able to live where they are comfortable.”</w:t>
      </w:r>
    </w:p>
    <w:p w14:paraId="73333CF6" w14:textId="77777777" w:rsidR="002325B0" w:rsidRPr="002325B0" w:rsidRDefault="002325B0" w:rsidP="002325B0">
      <w:pPr>
        <w:spacing w:after="0"/>
        <w:rPr>
          <w:rFonts w:eastAsia="Times New Roman" w:cs="Times New Roman"/>
          <w:noProof w:val="0"/>
          <w:sz w:val="24"/>
          <w:szCs w:val="24"/>
        </w:rPr>
      </w:pPr>
    </w:p>
    <w:p w14:paraId="0FB699D6" w14:textId="77777777" w:rsidR="002325B0" w:rsidRPr="002325B0" w:rsidRDefault="002325B0" w:rsidP="00312D09">
      <w:pPr>
        <w:numPr>
          <w:ilvl w:val="0"/>
          <w:numId w:val="66"/>
        </w:numPr>
        <w:spacing w:after="0"/>
        <w:textAlignment w:val="baseline"/>
        <w:rPr>
          <w:rFonts w:cs="Times New Roman"/>
          <w:noProof w:val="0"/>
          <w:color w:val="000000"/>
          <w:sz w:val="24"/>
          <w:szCs w:val="24"/>
        </w:rPr>
      </w:pPr>
      <w:r w:rsidRPr="002325B0">
        <w:rPr>
          <w:rFonts w:cs="Times New Roman"/>
          <w:noProof w:val="0"/>
          <w:color w:val="000000"/>
          <w:sz w:val="24"/>
          <w:szCs w:val="24"/>
        </w:rPr>
        <w:t>“It should definitely be here!”</w:t>
      </w:r>
    </w:p>
    <w:p w14:paraId="6B3872F1" w14:textId="77777777" w:rsidR="002325B0" w:rsidRPr="002325B0" w:rsidRDefault="002325B0" w:rsidP="002325B0">
      <w:pPr>
        <w:spacing w:after="0"/>
        <w:rPr>
          <w:rFonts w:eastAsia="Times New Roman" w:cs="Times New Roman"/>
          <w:noProof w:val="0"/>
          <w:sz w:val="24"/>
          <w:szCs w:val="24"/>
        </w:rPr>
      </w:pPr>
    </w:p>
    <w:p w14:paraId="6F9E7D56" w14:textId="77777777" w:rsidR="002325B0" w:rsidRPr="002325B0" w:rsidRDefault="002325B0" w:rsidP="00312D09">
      <w:pPr>
        <w:numPr>
          <w:ilvl w:val="0"/>
          <w:numId w:val="67"/>
        </w:numPr>
        <w:spacing w:after="0"/>
        <w:textAlignment w:val="baseline"/>
        <w:rPr>
          <w:rFonts w:cs="Times New Roman"/>
          <w:noProof w:val="0"/>
          <w:color w:val="000000"/>
          <w:sz w:val="24"/>
          <w:szCs w:val="24"/>
        </w:rPr>
      </w:pPr>
      <w:r w:rsidRPr="002325B0">
        <w:rPr>
          <w:rFonts w:cs="Times New Roman"/>
          <w:noProof w:val="0"/>
          <w:color w:val="000000"/>
          <w:sz w:val="24"/>
          <w:szCs w:val="24"/>
        </w:rPr>
        <w:t>“We should have the option to live with whomever we want”</w:t>
      </w:r>
    </w:p>
    <w:p w14:paraId="2E3B3AC3" w14:textId="77777777" w:rsidR="002325B0" w:rsidRPr="002325B0" w:rsidRDefault="002325B0" w:rsidP="002325B0">
      <w:pPr>
        <w:spacing w:after="0"/>
        <w:rPr>
          <w:rFonts w:eastAsia="Times New Roman" w:cs="Times New Roman"/>
          <w:noProof w:val="0"/>
          <w:sz w:val="24"/>
          <w:szCs w:val="24"/>
        </w:rPr>
      </w:pPr>
    </w:p>
    <w:p w14:paraId="314A21AF" w14:textId="77777777" w:rsidR="002325B0" w:rsidRPr="002325B0" w:rsidRDefault="002325B0" w:rsidP="00312D09">
      <w:pPr>
        <w:numPr>
          <w:ilvl w:val="0"/>
          <w:numId w:val="68"/>
        </w:numPr>
        <w:spacing w:after="0"/>
        <w:textAlignment w:val="baseline"/>
        <w:rPr>
          <w:rFonts w:cs="Times New Roman"/>
          <w:noProof w:val="0"/>
          <w:color w:val="000000"/>
          <w:sz w:val="24"/>
          <w:szCs w:val="24"/>
        </w:rPr>
      </w:pPr>
      <w:r w:rsidRPr="002325B0">
        <w:rPr>
          <w:rFonts w:cs="Times New Roman"/>
          <w:noProof w:val="0"/>
          <w:color w:val="000000"/>
          <w:sz w:val="24"/>
          <w:szCs w:val="24"/>
        </w:rPr>
        <w:t>“Yes. Everyone has a right to feel comfortable in their own residence. Let people do whatever the hell they want! I support this”</w:t>
      </w:r>
    </w:p>
    <w:p w14:paraId="03FAFE0F" w14:textId="77777777" w:rsidR="002325B0" w:rsidRPr="002325B0" w:rsidRDefault="002325B0" w:rsidP="002325B0">
      <w:pPr>
        <w:spacing w:after="0"/>
        <w:rPr>
          <w:rFonts w:eastAsia="Times New Roman" w:cs="Times New Roman"/>
          <w:noProof w:val="0"/>
          <w:sz w:val="24"/>
          <w:szCs w:val="24"/>
        </w:rPr>
      </w:pPr>
    </w:p>
    <w:p w14:paraId="4EF143DD" w14:textId="77777777" w:rsidR="002325B0" w:rsidRPr="002325B0" w:rsidRDefault="002325B0" w:rsidP="00312D09">
      <w:pPr>
        <w:numPr>
          <w:ilvl w:val="0"/>
          <w:numId w:val="69"/>
        </w:numPr>
        <w:spacing w:after="0"/>
        <w:textAlignment w:val="baseline"/>
        <w:rPr>
          <w:rFonts w:cs="Times New Roman"/>
          <w:noProof w:val="0"/>
          <w:color w:val="000000"/>
          <w:sz w:val="24"/>
          <w:szCs w:val="24"/>
        </w:rPr>
      </w:pPr>
      <w:r w:rsidRPr="002325B0">
        <w:rPr>
          <w:rFonts w:cs="Times New Roman"/>
          <w:noProof w:val="0"/>
          <w:color w:val="000000"/>
          <w:sz w:val="24"/>
          <w:szCs w:val="24"/>
        </w:rPr>
        <w:t>“I support GENDER INCLUSIVE HOUSING”</w:t>
      </w:r>
    </w:p>
    <w:p w14:paraId="18C55AE4" w14:textId="77777777" w:rsidR="002325B0" w:rsidRPr="002325B0" w:rsidRDefault="002325B0" w:rsidP="002325B0">
      <w:pPr>
        <w:spacing w:after="0"/>
        <w:rPr>
          <w:rFonts w:eastAsia="Times New Roman" w:cs="Times New Roman"/>
          <w:noProof w:val="0"/>
          <w:sz w:val="24"/>
          <w:szCs w:val="24"/>
        </w:rPr>
      </w:pPr>
    </w:p>
    <w:p w14:paraId="663C9BFE" w14:textId="77777777" w:rsidR="002325B0" w:rsidRPr="002325B0" w:rsidRDefault="002325B0" w:rsidP="00312D09">
      <w:pPr>
        <w:numPr>
          <w:ilvl w:val="0"/>
          <w:numId w:val="70"/>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“Awesome! Gender inclusive housing would really increase diversity and make more students </w:t>
      </w:r>
      <w:proofErr w:type="gramStart"/>
      <w:r w:rsidRPr="002325B0">
        <w:rPr>
          <w:rFonts w:cs="Times New Roman"/>
          <w:noProof w:val="0"/>
          <w:color w:val="000000"/>
          <w:sz w:val="24"/>
          <w:szCs w:val="24"/>
        </w:rPr>
        <w:t>feel</w:t>
      </w:r>
      <w:proofErr w:type="gramEnd"/>
      <w:r w:rsidRPr="002325B0">
        <w:rPr>
          <w:rFonts w:cs="Times New Roman"/>
          <w:noProof w:val="0"/>
          <w:color w:val="000000"/>
          <w:sz w:val="24"/>
          <w:szCs w:val="24"/>
        </w:rPr>
        <w:t xml:space="preserve"> welcome at OWU.”</w:t>
      </w:r>
    </w:p>
    <w:p w14:paraId="3E393DD5" w14:textId="77777777" w:rsidR="002325B0" w:rsidRPr="002325B0" w:rsidRDefault="002325B0" w:rsidP="002325B0">
      <w:pPr>
        <w:spacing w:after="0"/>
        <w:rPr>
          <w:rFonts w:eastAsia="Times New Roman" w:cs="Times New Roman"/>
          <w:noProof w:val="0"/>
          <w:sz w:val="24"/>
          <w:szCs w:val="24"/>
        </w:rPr>
      </w:pPr>
    </w:p>
    <w:p w14:paraId="3505F70F" w14:textId="77777777" w:rsidR="002325B0" w:rsidRPr="002325B0" w:rsidRDefault="002325B0" w:rsidP="00312D09">
      <w:pPr>
        <w:numPr>
          <w:ilvl w:val="0"/>
          <w:numId w:val="71"/>
        </w:numPr>
        <w:spacing w:after="0"/>
        <w:textAlignment w:val="baseline"/>
        <w:rPr>
          <w:rFonts w:cs="Times New Roman"/>
          <w:noProof w:val="0"/>
          <w:color w:val="000000"/>
          <w:sz w:val="24"/>
          <w:szCs w:val="24"/>
        </w:rPr>
      </w:pPr>
      <w:r w:rsidRPr="002325B0">
        <w:rPr>
          <w:rFonts w:cs="Times New Roman"/>
          <w:noProof w:val="0"/>
          <w:color w:val="000000"/>
          <w:sz w:val="24"/>
          <w:szCs w:val="24"/>
        </w:rPr>
        <w:t>“I think gender neutral housing would be a great addition of equality and trust on our campus.”</w:t>
      </w:r>
    </w:p>
    <w:p w14:paraId="40E3DCC1" w14:textId="77777777" w:rsidR="002325B0" w:rsidRPr="002325B0" w:rsidRDefault="002325B0" w:rsidP="002325B0">
      <w:pPr>
        <w:spacing w:after="0"/>
        <w:rPr>
          <w:rFonts w:eastAsia="Times New Roman" w:cs="Times New Roman"/>
          <w:noProof w:val="0"/>
          <w:sz w:val="24"/>
          <w:szCs w:val="24"/>
        </w:rPr>
      </w:pPr>
    </w:p>
    <w:p w14:paraId="0098BDF2" w14:textId="77777777" w:rsidR="002325B0" w:rsidRPr="002325B0" w:rsidRDefault="002325B0" w:rsidP="00312D09">
      <w:pPr>
        <w:numPr>
          <w:ilvl w:val="0"/>
          <w:numId w:val="72"/>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“Yes! This is </w:t>
      </w:r>
      <w:proofErr w:type="gramStart"/>
      <w:r w:rsidRPr="002325B0">
        <w:rPr>
          <w:rFonts w:cs="Times New Roman"/>
          <w:noProof w:val="0"/>
          <w:color w:val="000000"/>
          <w:sz w:val="24"/>
          <w:szCs w:val="24"/>
        </w:rPr>
        <w:t>super</w:t>
      </w:r>
      <w:proofErr w:type="gramEnd"/>
      <w:r w:rsidRPr="002325B0">
        <w:rPr>
          <w:rFonts w:cs="Times New Roman"/>
          <w:noProof w:val="0"/>
          <w:color w:val="000000"/>
          <w:sz w:val="24"/>
          <w:szCs w:val="24"/>
        </w:rPr>
        <w:t xml:space="preserve"> important! Go equality!”</w:t>
      </w:r>
    </w:p>
    <w:p w14:paraId="7EBB9A9E" w14:textId="77777777" w:rsidR="002325B0" w:rsidRPr="002325B0" w:rsidRDefault="002325B0" w:rsidP="00312D09">
      <w:pPr>
        <w:numPr>
          <w:ilvl w:val="0"/>
          <w:numId w:val="73"/>
        </w:numPr>
        <w:spacing w:after="0"/>
        <w:textAlignment w:val="baseline"/>
        <w:rPr>
          <w:rFonts w:cs="Times New Roman"/>
          <w:noProof w:val="0"/>
          <w:color w:val="000000"/>
          <w:sz w:val="24"/>
          <w:szCs w:val="24"/>
        </w:rPr>
      </w:pPr>
      <w:r w:rsidRPr="002325B0">
        <w:rPr>
          <w:rFonts w:cs="Times New Roman"/>
          <w:noProof w:val="0"/>
          <w:color w:val="000000"/>
          <w:sz w:val="24"/>
          <w:szCs w:val="24"/>
        </w:rPr>
        <w:t>“YES”</w:t>
      </w:r>
    </w:p>
    <w:p w14:paraId="7E2797F5" w14:textId="77777777" w:rsidR="002325B0" w:rsidRPr="002325B0" w:rsidRDefault="002325B0" w:rsidP="00312D09">
      <w:pPr>
        <w:numPr>
          <w:ilvl w:val="0"/>
          <w:numId w:val="74"/>
        </w:numPr>
        <w:spacing w:after="0"/>
        <w:textAlignment w:val="baseline"/>
        <w:rPr>
          <w:rFonts w:cs="Times New Roman"/>
          <w:noProof w:val="0"/>
          <w:color w:val="000000"/>
          <w:sz w:val="24"/>
          <w:szCs w:val="24"/>
        </w:rPr>
      </w:pPr>
      <w:r w:rsidRPr="002325B0">
        <w:rPr>
          <w:rFonts w:cs="Times New Roman"/>
          <w:noProof w:val="0"/>
          <w:color w:val="000000"/>
          <w:sz w:val="24"/>
          <w:szCs w:val="24"/>
        </w:rPr>
        <w:t>“YES!”</w:t>
      </w:r>
    </w:p>
    <w:p w14:paraId="4FFD816C" w14:textId="77777777" w:rsidR="002325B0" w:rsidRPr="002325B0" w:rsidRDefault="002325B0" w:rsidP="00312D09">
      <w:pPr>
        <w:numPr>
          <w:ilvl w:val="0"/>
          <w:numId w:val="75"/>
        </w:numPr>
        <w:spacing w:after="0"/>
        <w:textAlignment w:val="baseline"/>
        <w:rPr>
          <w:rFonts w:cs="Times New Roman"/>
          <w:noProof w:val="0"/>
          <w:color w:val="000000"/>
          <w:sz w:val="24"/>
          <w:szCs w:val="24"/>
        </w:rPr>
      </w:pPr>
      <w:r w:rsidRPr="002325B0">
        <w:rPr>
          <w:rFonts w:cs="Times New Roman"/>
          <w:noProof w:val="0"/>
          <w:color w:val="000000"/>
          <w:sz w:val="24"/>
          <w:szCs w:val="24"/>
        </w:rPr>
        <w:t>“I think gender neutral housing would allow OWU to become more diverse and inclusive”</w:t>
      </w:r>
    </w:p>
    <w:p w14:paraId="4B5AE9F8" w14:textId="77777777" w:rsidR="002325B0" w:rsidRPr="002325B0" w:rsidRDefault="002325B0" w:rsidP="002325B0">
      <w:pPr>
        <w:spacing w:after="0"/>
        <w:rPr>
          <w:rFonts w:eastAsia="Times New Roman" w:cs="Times New Roman"/>
          <w:noProof w:val="0"/>
          <w:sz w:val="24"/>
          <w:szCs w:val="24"/>
        </w:rPr>
      </w:pPr>
    </w:p>
    <w:p w14:paraId="79CEB1D9" w14:textId="77777777" w:rsidR="002325B0" w:rsidRPr="002325B0" w:rsidRDefault="002325B0" w:rsidP="00312D09">
      <w:pPr>
        <w:numPr>
          <w:ilvl w:val="0"/>
          <w:numId w:val="76"/>
        </w:numPr>
        <w:spacing w:after="0"/>
        <w:textAlignment w:val="baseline"/>
        <w:rPr>
          <w:rFonts w:cs="Times New Roman"/>
          <w:noProof w:val="0"/>
          <w:color w:val="000000"/>
          <w:sz w:val="24"/>
          <w:szCs w:val="24"/>
        </w:rPr>
      </w:pPr>
      <w:r w:rsidRPr="002325B0">
        <w:rPr>
          <w:rFonts w:cs="Times New Roman"/>
          <w:noProof w:val="0"/>
          <w:color w:val="000000"/>
          <w:sz w:val="24"/>
          <w:szCs w:val="24"/>
        </w:rPr>
        <w:t>“Yes! This is a super great idea and a movement in the right direction. Totally for it.”</w:t>
      </w:r>
    </w:p>
    <w:p w14:paraId="0989BB1C" w14:textId="77777777" w:rsidR="002325B0" w:rsidRPr="002325B0" w:rsidRDefault="002325B0" w:rsidP="00312D09">
      <w:pPr>
        <w:numPr>
          <w:ilvl w:val="0"/>
          <w:numId w:val="76"/>
        </w:numPr>
        <w:spacing w:after="0"/>
        <w:textAlignment w:val="baseline"/>
        <w:rPr>
          <w:rFonts w:cs="Times New Roman"/>
          <w:noProof w:val="0"/>
          <w:color w:val="000000"/>
          <w:sz w:val="24"/>
          <w:szCs w:val="24"/>
        </w:rPr>
      </w:pPr>
      <w:r w:rsidRPr="002325B0">
        <w:rPr>
          <w:rFonts w:cs="Times New Roman"/>
          <w:noProof w:val="0"/>
          <w:color w:val="000000"/>
          <w:sz w:val="24"/>
          <w:szCs w:val="24"/>
        </w:rPr>
        <w:t>”I think gender neutral housing would be a great idea!”</w:t>
      </w:r>
    </w:p>
    <w:p w14:paraId="03DBDC98" w14:textId="77777777" w:rsidR="002325B0" w:rsidRPr="002325B0" w:rsidRDefault="002325B0" w:rsidP="002325B0">
      <w:pPr>
        <w:spacing w:after="0"/>
        <w:rPr>
          <w:rFonts w:eastAsia="Times New Roman" w:cs="Times New Roman"/>
          <w:noProof w:val="0"/>
          <w:sz w:val="24"/>
          <w:szCs w:val="24"/>
        </w:rPr>
      </w:pPr>
    </w:p>
    <w:p w14:paraId="24AA6845" w14:textId="77777777" w:rsidR="002325B0" w:rsidRPr="002325B0" w:rsidRDefault="002325B0" w:rsidP="00312D09">
      <w:pPr>
        <w:numPr>
          <w:ilvl w:val="0"/>
          <w:numId w:val="77"/>
        </w:numPr>
        <w:spacing w:after="0"/>
        <w:textAlignment w:val="baseline"/>
        <w:rPr>
          <w:rFonts w:cs="Times New Roman"/>
          <w:noProof w:val="0"/>
          <w:color w:val="000000"/>
          <w:sz w:val="24"/>
          <w:szCs w:val="24"/>
        </w:rPr>
      </w:pPr>
      <w:r w:rsidRPr="002325B0">
        <w:rPr>
          <w:rFonts w:cs="Times New Roman"/>
          <w:noProof w:val="0"/>
          <w:color w:val="000000"/>
          <w:sz w:val="24"/>
          <w:szCs w:val="24"/>
        </w:rPr>
        <w:t xml:space="preserve">“YES PLEASE! The idea that people cannot live together based on their gender is archaic! Trans </w:t>
      </w:r>
      <w:proofErr w:type="spellStart"/>
      <w:r w:rsidRPr="002325B0">
        <w:rPr>
          <w:rFonts w:cs="Times New Roman"/>
          <w:noProof w:val="0"/>
          <w:color w:val="000000"/>
          <w:sz w:val="24"/>
          <w:szCs w:val="24"/>
        </w:rPr>
        <w:t>peole</w:t>
      </w:r>
      <w:proofErr w:type="spellEnd"/>
      <w:r w:rsidRPr="002325B0">
        <w:rPr>
          <w:rFonts w:cs="Times New Roman"/>
          <w:noProof w:val="0"/>
          <w:color w:val="000000"/>
          <w:sz w:val="24"/>
          <w:szCs w:val="24"/>
        </w:rPr>
        <w:t xml:space="preserve"> have to feel scared of how they will be housed! People must feel safe in their own homes! PLEASE SAY YES!!!”</w:t>
      </w:r>
    </w:p>
    <w:p w14:paraId="386EE99F" w14:textId="77777777" w:rsidR="002325B0" w:rsidRPr="002325B0" w:rsidRDefault="002325B0" w:rsidP="002325B0">
      <w:pPr>
        <w:spacing w:after="0"/>
        <w:rPr>
          <w:rFonts w:eastAsia="Times New Roman" w:cs="Times New Roman"/>
          <w:noProof w:val="0"/>
          <w:sz w:val="20"/>
          <w:szCs w:val="20"/>
        </w:rPr>
      </w:pPr>
    </w:p>
    <w:p w14:paraId="5B189CBA" w14:textId="77777777" w:rsidR="002325B0" w:rsidRPr="002325B0" w:rsidRDefault="002325B0" w:rsidP="00C7327F">
      <w:pPr>
        <w:spacing w:after="160" w:line="259" w:lineRule="auto"/>
        <w:rPr>
          <w:b/>
          <w:noProof w:val="0"/>
        </w:rPr>
      </w:pPr>
    </w:p>
    <w:sectPr w:rsidR="002325B0" w:rsidRPr="002325B0" w:rsidSect="003F3D00">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B82D" w14:textId="77777777" w:rsidR="002325B0" w:rsidRDefault="002325B0" w:rsidP="00DA7AC8">
      <w:r>
        <w:separator/>
      </w:r>
    </w:p>
  </w:endnote>
  <w:endnote w:type="continuationSeparator" w:id="0">
    <w:p w14:paraId="309C2101" w14:textId="77777777" w:rsidR="002325B0" w:rsidRDefault="002325B0" w:rsidP="00D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F4AB" w14:textId="1601DBF5" w:rsidR="002325B0" w:rsidRDefault="002325B0" w:rsidP="00DA7AC8">
    <w:pPr>
      <w:pStyle w:val="Footer"/>
      <w:jc w:val="center"/>
    </w:pPr>
    <w:r>
      <w:rPr>
        <w:noProof w:val="0"/>
      </w:rPr>
      <w:fldChar w:fldCharType="begin"/>
    </w:r>
    <w:r>
      <w:instrText xml:space="preserve"> PAGE   \* MERGEFORMAT </w:instrText>
    </w:r>
    <w:r>
      <w:rPr>
        <w:noProof w:val="0"/>
      </w:rPr>
      <w:fldChar w:fldCharType="separate"/>
    </w:r>
    <w:r w:rsidR="00DA275C">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D36A4" w14:textId="35A23D39" w:rsidR="002325B0" w:rsidRDefault="002325B0" w:rsidP="00402048">
    <w:pPr>
      <w:pStyle w:val="Footer"/>
      <w:jc w:val="center"/>
    </w:pPr>
  </w:p>
  <w:p w14:paraId="6AAC1CD0" w14:textId="7BEA64F8" w:rsidR="002325B0" w:rsidRDefault="002325B0" w:rsidP="001A5602">
    <w:pPr>
      <w:pStyle w:val="Footer"/>
      <w:jc w:val="center"/>
    </w:pPr>
    <w:r>
      <w:rPr>
        <w:noProof w:val="0"/>
      </w:rPr>
      <w:fldChar w:fldCharType="begin"/>
    </w:r>
    <w:r>
      <w:instrText xml:space="preserve"> PAGE   \* MERGEFORMAT </w:instrText>
    </w:r>
    <w:r>
      <w:rPr>
        <w:noProof w:val="0"/>
      </w:rPr>
      <w:fldChar w:fldCharType="separate"/>
    </w:r>
    <w:r w:rsidR="00DA275C">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4D49D" w14:textId="77777777" w:rsidR="002325B0" w:rsidRDefault="002325B0" w:rsidP="00DA7AC8">
      <w:r>
        <w:separator/>
      </w:r>
    </w:p>
  </w:footnote>
  <w:footnote w:type="continuationSeparator" w:id="0">
    <w:p w14:paraId="4F3D5BB8" w14:textId="77777777" w:rsidR="002325B0" w:rsidRDefault="002325B0" w:rsidP="00DA7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FB"/>
    <w:multiLevelType w:val="multilevel"/>
    <w:tmpl w:val="444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337F6"/>
    <w:multiLevelType w:val="multilevel"/>
    <w:tmpl w:val="2A2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34683"/>
    <w:multiLevelType w:val="multilevel"/>
    <w:tmpl w:val="C9A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F7BF3"/>
    <w:multiLevelType w:val="multilevel"/>
    <w:tmpl w:val="F5E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51DE9"/>
    <w:multiLevelType w:val="multilevel"/>
    <w:tmpl w:val="523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554EF"/>
    <w:multiLevelType w:val="hybridMultilevel"/>
    <w:tmpl w:val="583681B2"/>
    <w:lvl w:ilvl="0" w:tplc="E76260F8">
      <w:start w:val="1"/>
      <w:numFmt w:val="decimal"/>
      <w:pStyle w:val="Heading3"/>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947D0"/>
    <w:multiLevelType w:val="multilevel"/>
    <w:tmpl w:val="69DE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7474D"/>
    <w:multiLevelType w:val="multilevel"/>
    <w:tmpl w:val="4A7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F74B33"/>
    <w:multiLevelType w:val="multilevel"/>
    <w:tmpl w:val="401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30D57"/>
    <w:multiLevelType w:val="multilevel"/>
    <w:tmpl w:val="08C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C0180"/>
    <w:multiLevelType w:val="multilevel"/>
    <w:tmpl w:val="7D2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71138"/>
    <w:multiLevelType w:val="multilevel"/>
    <w:tmpl w:val="8B4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630C6"/>
    <w:multiLevelType w:val="multilevel"/>
    <w:tmpl w:val="925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53C3A"/>
    <w:multiLevelType w:val="hybridMultilevel"/>
    <w:tmpl w:val="E4706036"/>
    <w:lvl w:ilvl="0" w:tplc="89A2817E">
      <w:start w:val="1"/>
      <w:numFmt w:val="upperRoman"/>
      <w:pStyle w:val="Heading1"/>
      <w:lvlText w:val="Part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236A"/>
    <w:multiLevelType w:val="multilevel"/>
    <w:tmpl w:val="9AE6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3B2561"/>
    <w:multiLevelType w:val="multilevel"/>
    <w:tmpl w:val="53F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2D541B"/>
    <w:multiLevelType w:val="multilevel"/>
    <w:tmpl w:val="BA0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5E4CA3"/>
    <w:multiLevelType w:val="multilevel"/>
    <w:tmpl w:val="C27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90431E"/>
    <w:multiLevelType w:val="multilevel"/>
    <w:tmpl w:val="0C6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1763A0"/>
    <w:multiLevelType w:val="multilevel"/>
    <w:tmpl w:val="5BC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C11B08"/>
    <w:multiLevelType w:val="multilevel"/>
    <w:tmpl w:val="7F1C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6409AB"/>
    <w:multiLevelType w:val="multilevel"/>
    <w:tmpl w:val="1B8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1737A8"/>
    <w:multiLevelType w:val="multilevel"/>
    <w:tmpl w:val="B57A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894925"/>
    <w:multiLevelType w:val="multilevel"/>
    <w:tmpl w:val="CF6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9E735A"/>
    <w:multiLevelType w:val="multilevel"/>
    <w:tmpl w:val="08DC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B47EB7"/>
    <w:multiLevelType w:val="multilevel"/>
    <w:tmpl w:val="126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3B10BC"/>
    <w:multiLevelType w:val="multilevel"/>
    <w:tmpl w:val="50B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2B773B"/>
    <w:multiLevelType w:val="multilevel"/>
    <w:tmpl w:val="C06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6E796F"/>
    <w:multiLevelType w:val="multilevel"/>
    <w:tmpl w:val="C69A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9A5E61"/>
    <w:multiLevelType w:val="multilevel"/>
    <w:tmpl w:val="F60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887F77"/>
    <w:multiLevelType w:val="multilevel"/>
    <w:tmpl w:val="8E4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EF6C06"/>
    <w:multiLevelType w:val="multilevel"/>
    <w:tmpl w:val="E7C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F0193A"/>
    <w:multiLevelType w:val="multilevel"/>
    <w:tmpl w:val="04B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B21DD6"/>
    <w:multiLevelType w:val="multilevel"/>
    <w:tmpl w:val="869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BD1EC2"/>
    <w:multiLevelType w:val="multilevel"/>
    <w:tmpl w:val="721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BB1270"/>
    <w:multiLevelType w:val="multilevel"/>
    <w:tmpl w:val="092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523267"/>
    <w:multiLevelType w:val="multilevel"/>
    <w:tmpl w:val="C43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840E4D"/>
    <w:multiLevelType w:val="multilevel"/>
    <w:tmpl w:val="BD5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8473D3"/>
    <w:multiLevelType w:val="multilevel"/>
    <w:tmpl w:val="53A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CD78F7"/>
    <w:multiLevelType w:val="multilevel"/>
    <w:tmpl w:val="D39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ED3CFB"/>
    <w:multiLevelType w:val="multilevel"/>
    <w:tmpl w:val="3E4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8F7F60"/>
    <w:multiLevelType w:val="multilevel"/>
    <w:tmpl w:val="CD5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FF4C2F"/>
    <w:multiLevelType w:val="multilevel"/>
    <w:tmpl w:val="FA5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1C186A"/>
    <w:multiLevelType w:val="multilevel"/>
    <w:tmpl w:val="B80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3422AF"/>
    <w:multiLevelType w:val="multilevel"/>
    <w:tmpl w:val="8C7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BA009A"/>
    <w:multiLevelType w:val="multilevel"/>
    <w:tmpl w:val="AAD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606DE1"/>
    <w:multiLevelType w:val="multilevel"/>
    <w:tmpl w:val="259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010D57"/>
    <w:multiLevelType w:val="multilevel"/>
    <w:tmpl w:val="E66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FC361E"/>
    <w:multiLevelType w:val="multilevel"/>
    <w:tmpl w:val="D2E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3E4219"/>
    <w:multiLevelType w:val="multilevel"/>
    <w:tmpl w:val="14F8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DA720C"/>
    <w:multiLevelType w:val="multilevel"/>
    <w:tmpl w:val="2E9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0D106D"/>
    <w:multiLevelType w:val="multilevel"/>
    <w:tmpl w:val="BCE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507F17"/>
    <w:multiLevelType w:val="hybridMultilevel"/>
    <w:tmpl w:val="FC643036"/>
    <w:lvl w:ilvl="0" w:tplc="FA86A10C">
      <w:start w:val="1"/>
      <w:numFmt w:val="decimal"/>
      <w:pStyle w:val="Heading2"/>
      <w:lvlText w:val="Chapter %1 "/>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860E2F"/>
    <w:multiLevelType w:val="multilevel"/>
    <w:tmpl w:val="A2D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B51089"/>
    <w:multiLevelType w:val="multilevel"/>
    <w:tmpl w:val="F29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596EE7"/>
    <w:multiLevelType w:val="multilevel"/>
    <w:tmpl w:val="D65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C635FB"/>
    <w:multiLevelType w:val="multilevel"/>
    <w:tmpl w:val="33A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533D7B"/>
    <w:multiLevelType w:val="multilevel"/>
    <w:tmpl w:val="A24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CA49B5"/>
    <w:multiLevelType w:val="multilevel"/>
    <w:tmpl w:val="AD54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547981"/>
    <w:multiLevelType w:val="multilevel"/>
    <w:tmpl w:val="3FB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81419A"/>
    <w:multiLevelType w:val="multilevel"/>
    <w:tmpl w:val="DA8C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E8105B"/>
    <w:multiLevelType w:val="multilevel"/>
    <w:tmpl w:val="2A1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1367F3"/>
    <w:multiLevelType w:val="multilevel"/>
    <w:tmpl w:val="44E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DC232C"/>
    <w:multiLevelType w:val="multilevel"/>
    <w:tmpl w:val="33F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2739B1"/>
    <w:multiLevelType w:val="multilevel"/>
    <w:tmpl w:val="071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016B6C"/>
    <w:multiLevelType w:val="multilevel"/>
    <w:tmpl w:val="A39C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D4472C"/>
    <w:multiLevelType w:val="multilevel"/>
    <w:tmpl w:val="6DB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B10407"/>
    <w:multiLevelType w:val="multilevel"/>
    <w:tmpl w:val="6B7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A366F3"/>
    <w:multiLevelType w:val="multilevel"/>
    <w:tmpl w:val="A58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0FA7D8F"/>
    <w:multiLevelType w:val="multilevel"/>
    <w:tmpl w:val="4FE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453EF2"/>
    <w:multiLevelType w:val="multilevel"/>
    <w:tmpl w:val="2A2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964F87"/>
    <w:multiLevelType w:val="multilevel"/>
    <w:tmpl w:val="8864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C0240B"/>
    <w:multiLevelType w:val="multilevel"/>
    <w:tmpl w:val="013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350A25"/>
    <w:multiLevelType w:val="multilevel"/>
    <w:tmpl w:val="A18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0A116F"/>
    <w:multiLevelType w:val="multilevel"/>
    <w:tmpl w:val="25D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221237"/>
    <w:multiLevelType w:val="multilevel"/>
    <w:tmpl w:val="D46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E81FB4"/>
    <w:multiLevelType w:val="multilevel"/>
    <w:tmpl w:val="C4A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2"/>
  </w:num>
  <w:num w:numId="3">
    <w:abstractNumId w:val="5"/>
  </w:num>
  <w:num w:numId="4">
    <w:abstractNumId w:val="71"/>
  </w:num>
  <w:num w:numId="5">
    <w:abstractNumId w:val="47"/>
  </w:num>
  <w:num w:numId="6">
    <w:abstractNumId w:val="30"/>
  </w:num>
  <w:num w:numId="7">
    <w:abstractNumId w:val="51"/>
  </w:num>
  <w:num w:numId="8">
    <w:abstractNumId w:val="55"/>
  </w:num>
  <w:num w:numId="9">
    <w:abstractNumId w:val="38"/>
  </w:num>
  <w:num w:numId="10">
    <w:abstractNumId w:val="23"/>
  </w:num>
  <w:num w:numId="11">
    <w:abstractNumId w:val="3"/>
  </w:num>
  <w:num w:numId="12">
    <w:abstractNumId w:val="2"/>
  </w:num>
  <w:num w:numId="13">
    <w:abstractNumId w:val="57"/>
  </w:num>
  <w:num w:numId="14">
    <w:abstractNumId w:val="44"/>
  </w:num>
  <w:num w:numId="15">
    <w:abstractNumId w:val="45"/>
  </w:num>
  <w:num w:numId="16">
    <w:abstractNumId w:val="43"/>
  </w:num>
  <w:num w:numId="17">
    <w:abstractNumId w:val="31"/>
  </w:num>
  <w:num w:numId="18">
    <w:abstractNumId w:val="14"/>
  </w:num>
  <w:num w:numId="19">
    <w:abstractNumId w:val="63"/>
  </w:num>
  <w:num w:numId="20">
    <w:abstractNumId w:val="70"/>
  </w:num>
  <w:num w:numId="21">
    <w:abstractNumId w:val="56"/>
  </w:num>
  <w:num w:numId="22">
    <w:abstractNumId w:val="11"/>
  </w:num>
  <w:num w:numId="23">
    <w:abstractNumId w:val="68"/>
  </w:num>
  <w:num w:numId="24">
    <w:abstractNumId w:val="16"/>
  </w:num>
  <w:num w:numId="25">
    <w:abstractNumId w:val="67"/>
  </w:num>
  <w:num w:numId="26">
    <w:abstractNumId w:val="27"/>
  </w:num>
  <w:num w:numId="27">
    <w:abstractNumId w:val="74"/>
  </w:num>
  <w:num w:numId="28">
    <w:abstractNumId w:val="0"/>
  </w:num>
  <w:num w:numId="29">
    <w:abstractNumId w:val="22"/>
  </w:num>
  <w:num w:numId="30">
    <w:abstractNumId w:val="42"/>
  </w:num>
  <w:num w:numId="31">
    <w:abstractNumId w:val="46"/>
  </w:num>
  <w:num w:numId="32">
    <w:abstractNumId w:val="58"/>
  </w:num>
  <w:num w:numId="33">
    <w:abstractNumId w:val="66"/>
  </w:num>
  <w:num w:numId="34">
    <w:abstractNumId w:val="37"/>
  </w:num>
  <w:num w:numId="35">
    <w:abstractNumId w:val="7"/>
  </w:num>
  <w:num w:numId="36">
    <w:abstractNumId w:val="64"/>
  </w:num>
  <w:num w:numId="37">
    <w:abstractNumId w:val="69"/>
  </w:num>
  <w:num w:numId="38">
    <w:abstractNumId w:val="8"/>
  </w:num>
  <w:num w:numId="39">
    <w:abstractNumId w:val="75"/>
  </w:num>
  <w:num w:numId="40">
    <w:abstractNumId w:val="54"/>
  </w:num>
  <w:num w:numId="41">
    <w:abstractNumId w:val="1"/>
  </w:num>
  <w:num w:numId="42">
    <w:abstractNumId w:val="72"/>
  </w:num>
  <w:num w:numId="43">
    <w:abstractNumId w:val="26"/>
  </w:num>
  <w:num w:numId="44">
    <w:abstractNumId w:val="9"/>
  </w:num>
  <w:num w:numId="45">
    <w:abstractNumId w:val="50"/>
  </w:num>
  <w:num w:numId="46">
    <w:abstractNumId w:val="29"/>
  </w:num>
  <w:num w:numId="47">
    <w:abstractNumId w:val="65"/>
  </w:num>
  <w:num w:numId="48">
    <w:abstractNumId w:val="18"/>
  </w:num>
  <w:num w:numId="49">
    <w:abstractNumId w:val="33"/>
  </w:num>
  <w:num w:numId="50">
    <w:abstractNumId w:val="21"/>
  </w:num>
  <w:num w:numId="51">
    <w:abstractNumId w:val="62"/>
  </w:num>
  <w:num w:numId="52">
    <w:abstractNumId w:val="12"/>
  </w:num>
  <w:num w:numId="53">
    <w:abstractNumId w:val="17"/>
  </w:num>
  <w:num w:numId="54">
    <w:abstractNumId w:val="73"/>
  </w:num>
  <w:num w:numId="55">
    <w:abstractNumId w:val="76"/>
  </w:num>
  <w:num w:numId="56">
    <w:abstractNumId w:val="53"/>
  </w:num>
  <w:num w:numId="57">
    <w:abstractNumId w:val="49"/>
  </w:num>
  <w:num w:numId="58">
    <w:abstractNumId w:val="20"/>
  </w:num>
  <w:num w:numId="59">
    <w:abstractNumId w:val="41"/>
  </w:num>
  <w:num w:numId="60">
    <w:abstractNumId w:val="6"/>
  </w:num>
  <w:num w:numId="61">
    <w:abstractNumId w:val="34"/>
  </w:num>
  <w:num w:numId="62">
    <w:abstractNumId w:val="36"/>
  </w:num>
  <w:num w:numId="63">
    <w:abstractNumId w:val="40"/>
  </w:num>
  <w:num w:numId="64">
    <w:abstractNumId w:val="60"/>
  </w:num>
  <w:num w:numId="65">
    <w:abstractNumId w:val="32"/>
  </w:num>
  <w:num w:numId="66">
    <w:abstractNumId w:val="28"/>
  </w:num>
  <w:num w:numId="67">
    <w:abstractNumId w:val="4"/>
  </w:num>
  <w:num w:numId="68">
    <w:abstractNumId w:val="10"/>
  </w:num>
  <w:num w:numId="69">
    <w:abstractNumId w:val="15"/>
  </w:num>
  <w:num w:numId="70">
    <w:abstractNumId w:val="39"/>
  </w:num>
  <w:num w:numId="71">
    <w:abstractNumId w:val="61"/>
  </w:num>
  <w:num w:numId="72">
    <w:abstractNumId w:val="19"/>
  </w:num>
  <w:num w:numId="73">
    <w:abstractNumId w:val="59"/>
  </w:num>
  <w:num w:numId="74">
    <w:abstractNumId w:val="24"/>
  </w:num>
  <w:num w:numId="75">
    <w:abstractNumId w:val="48"/>
  </w:num>
  <w:num w:numId="76">
    <w:abstractNumId w:val="35"/>
  </w:num>
  <w:num w:numId="7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2C"/>
    <w:rsid w:val="00000615"/>
    <w:rsid w:val="00003155"/>
    <w:rsid w:val="00006E56"/>
    <w:rsid w:val="00035485"/>
    <w:rsid w:val="000401DC"/>
    <w:rsid w:val="00047994"/>
    <w:rsid w:val="00053318"/>
    <w:rsid w:val="00056E97"/>
    <w:rsid w:val="00057F0F"/>
    <w:rsid w:val="0007544D"/>
    <w:rsid w:val="00090E29"/>
    <w:rsid w:val="00095D13"/>
    <w:rsid w:val="000A4CA3"/>
    <w:rsid w:val="000A6B9A"/>
    <w:rsid w:val="000D3F51"/>
    <w:rsid w:val="000F3F6D"/>
    <w:rsid w:val="001015C8"/>
    <w:rsid w:val="00121304"/>
    <w:rsid w:val="00130882"/>
    <w:rsid w:val="001355CE"/>
    <w:rsid w:val="00141135"/>
    <w:rsid w:val="0014635F"/>
    <w:rsid w:val="001469F6"/>
    <w:rsid w:val="00155803"/>
    <w:rsid w:val="00165765"/>
    <w:rsid w:val="001669F3"/>
    <w:rsid w:val="001814D2"/>
    <w:rsid w:val="00191056"/>
    <w:rsid w:val="001A5602"/>
    <w:rsid w:val="001B67E2"/>
    <w:rsid w:val="001C0B75"/>
    <w:rsid w:val="001C7E96"/>
    <w:rsid w:val="001D4DC6"/>
    <w:rsid w:val="001F1F45"/>
    <w:rsid w:val="00200592"/>
    <w:rsid w:val="002047CB"/>
    <w:rsid w:val="00205397"/>
    <w:rsid w:val="00207624"/>
    <w:rsid w:val="00222B4F"/>
    <w:rsid w:val="002277C8"/>
    <w:rsid w:val="002325B0"/>
    <w:rsid w:val="00242834"/>
    <w:rsid w:val="00253AD9"/>
    <w:rsid w:val="002862F0"/>
    <w:rsid w:val="00287C36"/>
    <w:rsid w:val="002A3732"/>
    <w:rsid w:val="002A466A"/>
    <w:rsid w:val="002B3EBE"/>
    <w:rsid w:val="002C50A2"/>
    <w:rsid w:val="002D34C2"/>
    <w:rsid w:val="002E15F2"/>
    <w:rsid w:val="002F0CAD"/>
    <w:rsid w:val="002F278F"/>
    <w:rsid w:val="002F3A24"/>
    <w:rsid w:val="00312D09"/>
    <w:rsid w:val="00326A4D"/>
    <w:rsid w:val="00334AE7"/>
    <w:rsid w:val="0034153D"/>
    <w:rsid w:val="00345171"/>
    <w:rsid w:val="00350D6B"/>
    <w:rsid w:val="0036040E"/>
    <w:rsid w:val="00366324"/>
    <w:rsid w:val="0037335B"/>
    <w:rsid w:val="00390BED"/>
    <w:rsid w:val="003948D5"/>
    <w:rsid w:val="00396FE9"/>
    <w:rsid w:val="003A74CA"/>
    <w:rsid w:val="003D2AC4"/>
    <w:rsid w:val="003D5407"/>
    <w:rsid w:val="003E172A"/>
    <w:rsid w:val="003F3D00"/>
    <w:rsid w:val="00402048"/>
    <w:rsid w:val="00411B59"/>
    <w:rsid w:val="00413668"/>
    <w:rsid w:val="004176D2"/>
    <w:rsid w:val="00434950"/>
    <w:rsid w:val="00444404"/>
    <w:rsid w:val="00446912"/>
    <w:rsid w:val="00477400"/>
    <w:rsid w:val="004954DB"/>
    <w:rsid w:val="004A2D6F"/>
    <w:rsid w:val="004A4A42"/>
    <w:rsid w:val="004A77F5"/>
    <w:rsid w:val="004C6FA9"/>
    <w:rsid w:val="004D1F23"/>
    <w:rsid w:val="00513863"/>
    <w:rsid w:val="00547777"/>
    <w:rsid w:val="00554FE0"/>
    <w:rsid w:val="00555A8F"/>
    <w:rsid w:val="00564DDE"/>
    <w:rsid w:val="0057206F"/>
    <w:rsid w:val="00576793"/>
    <w:rsid w:val="00595F5F"/>
    <w:rsid w:val="005A1F2A"/>
    <w:rsid w:val="005A7A24"/>
    <w:rsid w:val="005A7F96"/>
    <w:rsid w:val="005B3E8E"/>
    <w:rsid w:val="005D113D"/>
    <w:rsid w:val="005D5748"/>
    <w:rsid w:val="005F0C77"/>
    <w:rsid w:val="005F4D7E"/>
    <w:rsid w:val="005F5237"/>
    <w:rsid w:val="005F6688"/>
    <w:rsid w:val="005F71B2"/>
    <w:rsid w:val="00603C4C"/>
    <w:rsid w:val="00606C4F"/>
    <w:rsid w:val="00614DF1"/>
    <w:rsid w:val="0061620D"/>
    <w:rsid w:val="00627F62"/>
    <w:rsid w:val="006479FD"/>
    <w:rsid w:val="00651A96"/>
    <w:rsid w:val="006656F8"/>
    <w:rsid w:val="00671B54"/>
    <w:rsid w:val="00671C15"/>
    <w:rsid w:val="00672E8C"/>
    <w:rsid w:val="006731BF"/>
    <w:rsid w:val="006740A5"/>
    <w:rsid w:val="006A2305"/>
    <w:rsid w:val="006B02FD"/>
    <w:rsid w:val="006B3303"/>
    <w:rsid w:val="006B7454"/>
    <w:rsid w:val="006C3F82"/>
    <w:rsid w:val="006C5975"/>
    <w:rsid w:val="006C77CC"/>
    <w:rsid w:val="006D0679"/>
    <w:rsid w:val="006E748B"/>
    <w:rsid w:val="007027A1"/>
    <w:rsid w:val="007153AC"/>
    <w:rsid w:val="007232D7"/>
    <w:rsid w:val="007403A9"/>
    <w:rsid w:val="00753D5E"/>
    <w:rsid w:val="007631B9"/>
    <w:rsid w:val="00772316"/>
    <w:rsid w:val="00783312"/>
    <w:rsid w:val="00786D4C"/>
    <w:rsid w:val="00790C5A"/>
    <w:rsid w:val="007A6C09"/>
    <w:rsid w:val="007A7B3D"/>
    <w:rsid w:val="007B307A"/>
    <w:rsid w:val="007C14A4"/>
    <w:rsid w:val="007D1E02"/>
    <w:rsid w:val="007D6B7A"/>
    <w:rsid w:val="00802668"/>
    <w:rsid w:val="0081399F"/>
    <w:rsid w:val="00825D76"/>
    <w:rsid w:val="0086028A"/>
    <w:rsid w:val="00876477"/>
    <w:rsid w:val="0088770D"/>
    <w:rsid w:val="00894688"/>
    <w:rsid w:val="008C081F"/>
    <w:rsid w:val="008C346E"/>
    <w:rsid w:val="008D5F97"/>
    <w:rsid w:val="008E09F4"/>
    <w:rsid w:val="008E11EB"/>
    <w:rsid w:val="008F0FAC"/>
    <w:rsid w:val="008F2539"/>
    <w:rsid w:val="008F4C94"/>
    <w:rsid w:val="0090689E"/>
    <w:rsid w:val="0091610C"/>
    <w:rsid w:val="00917191"/>
    <w:rsid w:val="00922023"/>
    <w:rsid w:val="00925362"/>
    <w:rsid w:val="00961560"/>
    <w:rsid w:val="00985097"/>
    <w:rsid w:val="009C29D8"/>
    <w:rsid w:val="009C366D"/>
    <w:rsid w:val="009C44F1"/>
    <w:rsid w:val="009C6D93"/>
    <w:rsid w:val="009D406C"/>
    <w:rsid w:val="009E1957"/>
    <w:rsid w:val="009F1D45"/>
    <w:rsid w:val="009F3E35"/>
    <w:rsid w:val="009F79CF"/>
    <w:rsid w:val="00A00ED0"/>
    <w:rsid w:val="00A14499"/>
    <w:rsid w:val="00A23B93"/>
    <w:rsid w:val="00A3796E"/>
    <w:rsid w:val="00A46B91"/>
    <w:rsid w:val="00A738AD"/>
    <w:rsid w:val="00A73D64"/>
    <w:rsid w:val="00A76B05"/>
    <w:rsid w:val="00A7704B"/>
    <w:rsid w:val="00A80D30"/>
    <w:rsid w:val="00A85679"/>
    <w:rsid w:val="00A92088"/>
    <w:rsid w:val="00AA69AC"/>
    <w:rsid w:val="00AB1CC5"/>
    <w:rsid w:val="00AB43C9"/>
    <w:rsid w:val="00AB7E49"/>
    <w:rsid w:val="00AC3C34"/>
    <w:rsid w:val="00AE1EA8"/>
    <w:rsid w:val="00AE4E9B"/>
    <w:rsid w:val="00B01517"/>
    <w:rsid w:val="00B10403"/>
    <w:rsid w:val="00B10E51"/>
    <w:rsid w:val="00B11361"/>
    <w:rsid w:val="00B1198B"/>
    <w:rsid w:val="00B15E1F"/>
    <w:rsid w:val="00B206ED"/>
    <w:rsid w:val="00B26FDB"/>
    <w:rsid w:val="00B35168"/>
    <w:rsid w:val="00B45C06"/>
    <w:rsid w:val="00B56646"/>
    <w:rsid w:val="00B67483"/>
    <w:rsid w:val="00B77E1B"/>
    <w:rsid w:val="00B81974"/>
    <w:rsid w:val="00BB4942"/>
    <w:rsid w:val="00BE0171"/>
    <w:rsid w:val="00BE3BBF"/>
    <w:rsid w:val="00BF1A6F"/>
    <w:rsid w:val="00C23D61"/>
    <w:rsid w:val="00C23DE6"/>
    <w:rsid w:val="00C26577"/>
    <w:rsid w:val="00C34746"/>
    <w:rsid w:val="00C3762D"/>
    <w:rsid w:val="00C37B1E"/>
    <w:rsid w:val="00C60DF7"/>
    <w:rsid w:val="00C62EEE"/>
    <w:rsid w:val="00C63892"/>
    <w:rsid w:val="00C71078"/>
    <w:rsid w:val="00C7327F"/>
    <w:rsid w:val="00CA0E29"/>
    <w:rsid w:val="00CE198B"/>
    <w:rsid w:val="00CE4B66"/>
    <w:rsid w:val="00CF0E59"/>
    <w:rsid w:val="00CF3996"/>
    <w:rsid w:val="00CF5935"/>
    <w:rsid w:val="00CF641A"/>
    <w:rsid w:val="00CF787C"/>
    <w:rsid w:val="00D01A35"/>
    <w:rsid w:val="00D2206F"/>
    <w:rsid w:val="00D24540"/>
    <w:rsid w:val="00D3415D"/>
    <w:rsid w:val="00D43395"/>
    <w:rsid w:val="00D477E2"/>
    <w:rsid w:val="00D80623"/>
    <w:rsid w:val="00D8127A"/>
    <w:rsid w:val="00DA275C"/>
    <w:rsid w:val="00DA5BA0"/>
    <w:rsid w:val="00DA7AC8"/>
    <w:rsid w:val="00DB13DE"/>
    <w:rsid w:val="00DC0767"/>
    <w:rsid w:val="00DC1C0B"/>
    <w:rsid w:val="00DC280B"/>
    <w:rsid w:val="00DD5297"/>
    <w:rsid w:val="00DE49C2"/>
    <w:rsid w:val="00DE6A8C"/>
    <w:rsid w:val="00DF105B"/>
    <w:rsid w:val="00E01DA5"/>
    <w:rsid w:val="00E14C10"/>
    <w:rsid w:val="00E25B9B"/>
    <w:rsid w:val="00E4000D"/>
    <w:rsid w:val="00E449D9"/>
    <w:rsid w:val="00E46FFF"/>
    <w:rsid w:val="00E50DF1"/>
    <w:rsid w:val="00E616EB"/>
    <w:rsid w:val="00E72614"/>
    <w:rsid w:val="00E807D3"/>
    <w:rsid w:val="00E86B00"/>
    <w:rsid w:val="00EA1592"/>
    <w:rsid w:val="00EA23A0"/>
    <w:rsid w:val="00EB4D9A"/>
    <w:rsid w:val="00EC7A3C"/>
    <w:rsid w:val="00ED1320"/>
    <w:rsid w:val="00ED72B9"/>
    <w:rsid w:val="00F02E2C"/>
    <w:rsid w:val="00F07BC6"/>
    <w:rsid w:val="00F16360"/>
    <w:rsid w:val="00F210CB"/>
    <w:rsid w:val="00F26DA0"/>
    <w:rsid w:val="00F27168"/>
    <w:rsid w:val="00F30B74"/>
    <w:rsid w:val="00F3141A"/>
    <w:rsid w:val="00F47281"/>
    <w:rsid w:val="00F508C2"/>
    <w:rsid w:val="00F7278F"/>
    <w:rsid w:val="00F76CB3"/>
    <w:rsid w:val="00F76D50"/>
    <w:rsid w:val="00F96DB7"/>
    <w:rsid w:val="00FA2C82"/>
    <w:rsid w:val="00FB277D"/>
    <w:rsid w:val="00FC5791"/>
    <w:rsid w:val="00FD0493"/>
    <w:rsid w:val="00FD686F"/>
    <w:rsid w:val="00FE43B3"/>
    <w:rsid w:val="00FE6F9E"/>
    <w:rsid w:val="00FF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C8"/>
    <w:pPr>
      <w:spacing w:after="100" w:line="240" w:lineRule="auto"/>
    </w:pPr>
    <w:rPr>
      <w:rFonts w:ascii="Garamond" w:hAnsi="Garamond"/>
      <w:noProof/>
    </w:rPr>
  </w:style>
  <w:style w:type="paragraph" w:styleId="Heading1">
    <w:name w:val="heading 1"/>
    <w:basedOn w:val="Normal"/>
    <w:next w:val="Normal"/>
    <w:link w:val="Heading1Char"/>
    <w:uiPriority w:val="9"/>
    <w:qFormat/>
    <w:rsid w:val="00DA7AC8"/>
    <w:pPr>
      <w:keepNext/>
      <w:keepLines/>
      <w:numPr>
        <w:numId w:val="1"/>
      </w:numPr>
      <w:spacing w:before="240" w:after="0"/>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uiPriority w:val="9"/>
    <w:unhideWhenUsed/>
    <w:qFormat/>
    <w:rsid w:val="00DA7AC8"/>
    <w:pPr>
      <w:keepNext/>
      <w:keepLines/>
      <w:numPr>
        <w:numId w:val="2"/>
      </w:numPr>
      <w:spacing w:before="40" w:after="240"/>
      <w:ind w:left="360"/>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DA7AC8"/>
    <w:pPr>
      <w:keepNext/>
      <w:keepLines/>
      <w:numPr>
        <w:numId w:val="3"/>
      </w:numPr>
      <w:spacing w:before="40" w:after="0"/>
      <w:ind w:left="36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C8"/>
    <w:rPr>
      <w:rFonts w:asciiTheme="majorHAnsi" w:eastAsiaTheme="majorEastAsia" w:hAnsiTheme="majorHAnsi" w:cstheme="majorBidi"/>
      <w:noProof/>
      <w:sz w:val="52"/>
      <w:szCs w:val="32"/>
    </w:rPr>
  </w:style>
  <w:style w:type="character" w:customStyle="1" w:styleId="Heading2Char">
    <w:name w:val="Heading 2 Char"/>
    <w:basedOn w:val="DefaultParagraphFont"/>
    <w:link w:val="Heading2"/>
    <w:uiPriority w:val="9"/>
    <w:rsid w:val="00DA7AC8"/>
    <w:rPr>
      <w:rFonts w:asciiTheme="majorHAnsi" w:eastAsiaTheme="majorEastAsia" w:hAnsiTheme="majorHAnsi" w:cstheme="majorBidi"/>
      <w:b/>
      <w:noProof/>
      <w:sz w:val="32"/>
      <w:szCs w:val="32"/>
    </w:rPr>
  </w:style>
  <w:style w:type="character" w:customStyle="1" w:styleId="Heading3Char">
    <w:name w:val="Heading 3 Char"/>
    <w:basedOn w:val="DefaultParagraphFont"/>
    <w:link w:val="Heading3"/>
    <w:uiPriority w:val="9"/>
    <w:rsid w:val="00DA7AC8"/>
    <w:rPr>
      <w:rFonts w:ascii="Garamond" w:eastAsiaTheme="majorEastAsia" w:hAnsi="Garamond" w:cstheme="majorBidi"/>
      <w:b/>
      <w:noProof/>
      <w:sz w:val="28"/>
      <w:szCs w:val="24"/>
    </w:rPr>
  </w:style>
  <w:style w:type="paragraph" w:styleId="ListParagraph">
    <w:name w:val="List Paragraph"/>
    <w:basedOn w:val="Normal"/>
    <w:uiPriority w:val="34"/>
    <w:qFormat/>
    <w:rsid w:val="00207624"/>
    <w:pPr>
      <w:ind w:left="720"/>
      <w:contextualSpacing/>
    </w:pPr>
  </w:style>
  <w:style w:type="paragraph" w:styleId="TOCHeading">
    <w:name w:val="TOC Heading"/>
    <w:basedOn w:val="Heading1"/>
    <w:next w:val="Normal"/>
    <w:uiPriority w:val="39"/>
    <w:unhideWhenUsed/>
    <w:qFormat/>
    <w:rsid w:val="00DC0767"/>
    <w:pPr>
      <w:numPr>
        <w:numId w:val="0"/>
      </w:numPr>
      <w:outlineLvl w:val="9"/>
    </w:pPr>
  </w:style>
  <w:style w:type="paragraph" w:styleId="TOC1">
    <w:name w:val="toc 1"/>
    <w:basedOn w:val="Normal"/>
    <w:next w:val="Normal"/>
    <w:autoRedefine/>
    <w:uiPriority w:val="39"/>
    <w:unhideWhenUsed/>
    <w:rsid w:val="00DA7AC8"/>
    <w:pPr>
      <w:tabs>
        <w:tab w:val="left" w:pos="880"/>
        <w:tab w:val="right" w:leader="dot" w:pos="9350"/>
      </w:tabs>
    </w:pPr>
    <w:rPr>
      <w:b/>
      <w:caps/>
      <w:sz w:val="28"/>
    </w:rPr>
  </w:style>
  <w:style w:type="paragraph" w:styleId="TOC2">
    <w:name w:val="toc 2"/>
    <w:basedOn w:val="Normal"/>
    <w:next w:val="Normal"/>
    <w:autoRedefine/>
    <w:uiPriority w:val="39"/>
    <w:unhideWhenUsed/>
    <w:rsid w:val="00DA7AC8"/>
    <w:pPr>
      <w:tabs>
        <w:tab w:val="left" w:pos="1540"/>
        <w:tab w:val="right" w:leader="dot" w:pos="9350"/>
      </w:tabs>
      <w:ind w:left="220"/>
    </w:pPr>
    <w:rPr>
      <w:b/>
    </w:rPr>
  </w:style>
  <w:style w:type="paragraph" w:styleId="TOC3">
    <w:name w:val="toc 3"/>
    <w:basedOn w:val="Normal"/>
    <w:next w:val="Normal"/>
    <w:autoRedefine/>
    <w:uiPriority w:val="39"/>
    <w:unhideWhenUsed/>
    <w:rsid w:val="00FC5791"/>
    <w:pPr>
      <w:ind w:left="440"/>
    </w:pPr>
  </w:style>
  <w:style w:type="character" w:styleId="Hyperlink">
    <w:name w:val="Hyperlink"/>
    <w:basedOn w:val="DefaultParagraphFont"/>
    <w:uiPriority w:val="99"/>
    <w:unhideWhenUsed/>
    <w:rsid w:val="00DC0767"/>
    <w:rPr>
      <w:color w:val="0563C1" w:themeColor="hyperlink"/>
      <w:u w:val="single"/>
    </w:rPr>
  </w:style>
  <w:style w:type="table" w:styleId="TableGrid">
    <w:name w:val="Table Grid"/>
    <w:basedOn w:val="TableNormal"/>
    <w:uiPriority w:val="39"/>
    <w:rsid w:val="005B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B7A"/>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390BED"/>
    <w:pPr>
      <w:spacing w:after="0" w:line="240" w:lineRule="auto"/>
    </w:pPr>
  </w:style>
  <w:style w:type="paragraph" w:styleId="TOC4">
    <w:name w:val="toc 4"/>
    <w:basedOn w:val="Normal"/>
    <w:next w:val="Normal"/>
    <w:autoRedefine/>
    <w:uiPriority w:val="39"/>
    <w:unhideWhenUsed/>
    <w:rsid w:val="00F30B74"/>
    <w:pPr>
      <w:ind w:left="660"/>
    </w:pPr>
    <w:rPr>
      <w:rFonts w:eastAsiaTheme="minorEastAsia"/>
    </w:rPr>
  </w:style>
  <w:style w:type="paragraph" w:styleId="TOC5">
    <w:name w:val="toc 5"/>
    <w:basedOn w:val="Normal"/>
    <w:next w:val="Normal"/>
    <w:autoRedefine/>
    <w:uiPriority w:val="39"/>
    <w:unhideWhenUsed/>
    <w:rsid w:val="00F30B74"/>
    <w:pPr>
      <w:ind w:left="880"/>
    </w:pPr>
    <w:rPr>
      <w:rFonts w:eastAsiaTheme="minorEastAsia"/>
    </w:rPr>
  </w:style>
  <w:style w:type="paragraph" w:styleId="TOC6">
    <w:name w:val="toc 6"/>
    <w:basedOn w:val="Normal"/>
    <w:next w:val="Normal"/>
    <w:autoRedefine/>
    <w:uiPriority w:val="39"/>
    <w:unhideWhenUsed/>
    <w:rsid w:val="00F30B74"/>
    <w:pPr>
      <w:ind w:left="1100"/>
    </w:pPr>
    <w:rPr>
      <w:rFonts w:eastAsiaTheme="minorEastAsia"/>
    </w:rPr>
  </w:style>
  <w:style w:type="paragraph" w:styleId="TOC7">
    <w:name w:val="toc 7"/>
    <w:basedOn w:val="Normal"/>
    <w:next w:val="Normal"/>
    <w:autoRedefine/>
    <w:uiPriority w:val="39"/>
    <w:unhideWhenUsed/>
    <w:rsid w:val="00F30B74"/>
    <w:pPr>
      <w:ind w:left="1320"/>
    </w:pPr>
    <w:rPr>
      <w:rFonts w:eastAsiaTheme="minorEastAsia"/>
    </w:rPr>
  </w:style>
  <w:style w:type="paragraph" w:styleId="TOC8">
    <w:name w:val="toc 8"/>
    <w:basedOn w:val="Normal"/>
    <w:next w:val="Normal"/>
    <w:autoRedefine/>
    <w:uiPriority w:val="39"/>
    <w:unhideWhenUsed/>
    <w:rsid w:val="00F30B74"/>
    <w:pPr>
      <w:ind w:left="1540"/>
    </w:pPr>
    <w:rPr>
      <w:rFonts w:eastAsiaTheme="minorEastAsia"/>
    </w:rPr>
  </w:style>
  <w:style w:type="paragraph" w:styleId="TOC9">
    <w:name w:val="toc 9"/>
    <w:basedOn w:val="Normal"/>
    <w:next w:val="Normal"/>
    <w:autoRedefine/>
    <w:uiPriority w:val="39"/>
    <w:unhideWhenUsed/>
    <w:rsid w:val="00F30B74"/>
    <w:pPr>
      <w:ind w:left="1760"/>
    </w:pPr>
    <w:rPr>
      <w:rFonts w:eastAsiaTheme="minorEastAsia"/>
    </w:rPr>
  </w:style>
  <w:style w:type="paragraph" w:styleId="Title">
    <w:name w:val="Title"/>
    <w:basedOn w:val="Normal"/>
    <w:next w:val="Normal"/>
    <w:link w:val="TitleChar"/>
    <w:uiPriority w:val="10"/>
    <w:qFormat/>
    <w:rsid w:val="00DA7AC8"/>
    <w:pPr>
      <w:contextualSpacing/>
      <w:jc w:val="both"/>
    </w:pPr>
    <w:rPr>
      <w:rFonts w:eastAsiaTheme="majorEastAsia" w:cstheme="majorBidi"/>
      <w:b/>
      <w:spacing w:val="-10"/>
      <w:kern w:val="28"/>
      <w:sz w:val="72"/>
      <w:szCs w:val="72"/>
    </w:rPr>
  </w:style>
  <w:style w:type="character" w:customStyle="1" w:styleId="TitleChar">
    <w:name w:val="Title Char"/>
    <w:basedOn w:val="DefaultParagraphFont"/>
    <w:link w:val="Title"/>
    <w:uiPriority w:val="10"/>
    <w:rsid w:val="00DA7AC8"/>
    <w:rPr>
      <w:rFonts w:ascii="Garamond" w:eastAsiaTheme="majorEastAsia" w:hAnsi="Garamond" w:cstheme="majorBidi"/>
      <w:b/>
      <w:spacing w:val="-10"/>
      <w:kern w:val="28"/>
      <w:sz w:val="72"/>
      <w:szCs w:val="72"/>
    </w:rPr>
  </w:style>
  <w:style w:type="paragraph" w:styleId="Header">
    <w:name w:val="header"/>
    <w:basedOn w:val="Normal"/>
    <w:link w:val="HeaderChar"/>
    <w:uiPriority w:val="99"/>
    <w:unhideWhenUsed/>
    <w:rsid w:val="00DA7AC8"/>
    <w:pPr>
      <w:tabs>
        <w:tab w:val="center" w:pos="4680"/>
        <w:tab w:val="right" w:pos="9360"/>
      </w:tabs>
      <w:spacing w:after="0"/>
    </w:pPr>
  </w:style>
  <w:style w:type="character" w:customStyle="1" w:styleId="HeaderChar">
    <w:name w:val="Header Char"/>
    <w:basedOn w:val="DefaultParagraphFont"/>
    <w:link w:val="Header"/>
    <w:uiPriority w:val="99"/>
    <w:rsid w:val="00DA7AC8"/>
    <w:rPr>
      <w:rFonts w:ascii="Garamond" w:hAnsi="Garamond"/>
      <w:noProof/>
      <w:sz w:val="24"/>
    </w:rPr>
  </w:style>
  <w:style w:type="paragraph" w:styleId="Footer">
    <w:name w:val="footer"/>
    <w:basedOn w:val="Normal"/>
    <w:link w:val="FooterChar"/>
    <w:uiPriority w:val="99"/>
    <w:unhideWhenUsed/>
    <w:rsid w:val="00DA7AC8"/>
    <w:pPr>
      <w:tabs>
        <w:tab w:val="center" w:pos="4680"/>
        <w:tab w:val="right" w:pos="9360"/>
      </w:tabs>
      <w:spacing w:after="0"/>
    </w:pPr>
  </w:style>
  <w:style w:type="character" w:customStyle="1" w:styleId="FooterChar">
    <w:name w:val="Footer Char"/>
    <w:basedOn w:val="DefaultParagraphFont"/>
    <w:link w:val="Footer"/>
    <w:uiPriority w:val="99"/>
    <w:rsid w:val="00DA7AC8"/>
    <w:rPr>
      <w:rFonts w:ascii="Garamond" w:hAnsi="Garamond"/>
      <w:noProof/>
      <w:sz w:val="24"/>
    </w:rPr>
  </w:style>
  <w:style w:type="paragraph" w:styleId="IntenseQuote">
    <w:name w:val="Intense Quote"/>
    <w:basedOn w:val="Normal"/>
    <w:next w:val="Normal"/>
    <w:link w:val="IntenseQuoteChar"/>
    <w:uiPriority w:val="30"/>
    <w:qFormat/>
    <w:rsid w:val="00E50DF1"/>
    <w:pPr>
      <w:pBdr>
        <w:top w:val="single" w:sz="4" w:space="10" w:color="auto"/>
        <w:bottom w:val="single" w:sz="4" w:space="10" w:color="auto"/>
      </w:pBdr>
      <w:spacing w:before="360" w:after="360" w:line="276" w:lineRule="auto"/>
      <w:ind w:left="864" w:right="864"/>
      <w:contextualSpacing/>
    </w:pPr>
    <w:rPr>
      <w:iCs/>
      <w:sz w:val="24"/>
    </w:rPr>
  </w:style>
  <w:style w:type="character" w:customStyle="1" w:styleId="IntenseQuoteChar">
    <w:name w:val="Intense Quote Char"/>
    <w:basedOn w:val="DefaultParagraphFont"/>
    <w:link w:val="IntenseQuote"/>
    <w:uiPriority w:val="30"/>
    <w:rsid w:val="00E50DF1"/>
    <w:rPr>
      <w:rFonts w:ascii="Garamond" w:hAnsi="Garamond"/>
      <w:iCs/>
      <w:noProof/>
      <w:sz w:val="24"/>
    </w:rPr>
  </w:style>
  <w:style w:type="paragraph" w:styleId="BalloonText">
    <w:name w:val="Balloon Text"/>
    <w:basedOn w:val="Normal"/>
    <w:link w:val="BalloonTextChar"/>
    <w:uiPriority w:val="99"/>
    <w:semiHidden/>
    <w:unhideWhenUsed/>
    <w:rsid w:val="00723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D7"/>
    <w:rPr>
      <w:rFonts w:ascii="Tahoma" w:hAnsi="Tahoma" w:cs="Tahoma"/>
      <w:noProof/>
      <w:sz w:val="16"/>
      <w:szCs w:val="16"/>
    </w:rPr>
  </w:style>
  <w:style w:type="character" w:styleId="PlaceholderText">
    <w:name w:val="Placeholder Text"/>
    <w:basedOn w:val="DefaultParagraphFont"/>
    <w:uiPriority w:val="99"/>
    <w:semiHidden/>
    <w:rsid w:val="00B15E1F"/>
    <w:rPr>
      <w:color w:val="808080"/>
    </w:rPr>
  </w:style>
  <w:style w:type="paragraph" w:styleId="NormalWeb">
    <w:name w:val="Normal (Web)"/>
    <w:basedOn w:val="Normal"/>
    <w:uiPriority w:val="99"/>
    <w:semiHidden/>
    <w:unhideWhenUsed/>
    <w:rsid w:val="00F76CB3"/>
    <w:pPr>
      <w:spacing w:before="100" w:beforeAutospacing="1" w:afterAutospacing="1"/>
    </w:pPr>
    <w:rPr>
      <w:rFonts w:ascii="Times New Roman" w:eastAsia="Times New Roman" w:hAnsi="Times New Roman" w:cs="Times New Roman"/>
      <w:noProof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C8"/>
    <w:pPr>
      <w:spacing w:after="100" w:line="240" w:lineRule="auto"/>
    </w:pPr>
    <w:rPr>
      <w:rFonts w:ascii="Garamond" w:hAnsi="Garamond"/>
      <w:noProof/>
    </w:rPr>
  </w:style>
  <w:style w:type="paragraph" w:styleId="Heading1">
    <w:name w:val="heading 1"/>
    <w:basedOn w:val="Normal"/>
    <w:next w:val="Normal"/>
    <w:link w:val="Heading1Char"/>
    <w:uiPriority w:val="9"/>
    <w:qFormat/>
    <w:rsid w:val="00DA7AC8"/>
    <w:pPr>
      <w:keepNext/>
      <w:keepLines/>
      <w:numPr>
        <w:numId w:val="1"/>
      </w:numPr>
      <w:spacing w:before="240" w:after="0"/>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uiPriority w:val="9"/>
    <w:unhideWhenUsed/>
    <w:qFormat/>
    <w:rsid w:val="00DA7AC8"/>
    <w:pPr>
      <w:keepNext/>
      <w:keepLines/>
      <w:numPr>
        <w:numId w:val="2"/>
      </w:numPr>
      <w:spacing w:before="40" w:after="240"/>
      <w:ind w:left="360"/>
      <w:outlineLvl w:val="1"/>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DA7AC8"/>
    <w:pPr>
      <w:keepNext/>
      <w:keepLines/>
      <w:numPr>
        <w:numId w:val="3"/>
      </w:numPr>
      <w:spacing w:before="40" w:after="0"/>
      <w:ind w:left="36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C8"/>
    <w:rPr>
      <w:rFonts w:asciiTheme="majorHAnsi" w:eastAsiaTheme="majorEastAsia" w:hAnsiTheme="majorHAnsi" w:cstheme="majorBidi"/>
      <w:noProof/>
      <w:sz w:val="52"/>
      <w:szCs w:val="32"/>
    </w:rPr>
  </w:style>
  <w:style w:type="character" w:customStyle="1" w:styleId="Heading2Char">
    <w:name w:val="Heading 2 Char"/>
    <w:basedOn w:val="DefaultParagraphFont"/>
    <w:link w:val="Heading2"/>
    <w:uiPriority w:val="9"/>
    <w:rsid w:val="00DA7AC8"/>
    <w:rPr>
      <w:rFonts w:asciiTheme="majorHAnsi" w:eastAsiaTheme="majorEastAsia" w:hAnsiTheme="majorHAnsi" w:cstheme="majorBidi"/>
      <w:b/>
      <w:noProof/>
      <w:sz w:val="32"/>
      <w:szCs w:val="32"/>
    </w:rPr>
  </w:style>
  <w:style w:type="character" w:customStyle="1" w:styleId="Heading3Char">
    <w:name w:val="Heading 3 Char"/>
    <w:basedOn w:val="DefaultParagraphFont"/>
    <w:link w:val="Heading3"/>
    <w:uiPriority w:val="9"/>
    <w:rsid w:val="00DA7AC8"/>
    <w:rPr>
      <w:rFonts w:ascii="Garamond" w:eastAsiaTheme="majorEastAsia" w:hAnsi="Garamond" w:cstheme="majorBidi"/>
      <w:b/>
      <w:noProof/>
      <w:sz w:val="28"/>
      <w:szCs w:val="24"/>
    </w:rPr>
  </w:style>
  <w:style w:type="paragraph" w:styleId="ListParagraph">
    <w:name w:val="List Paragraph"/>
    <w:basedOn w:val="Normal"/>
    <w:uiPriority w:val="34"/>
    <w:qFormat/>
    <w:rsid w:val="00207624"/>
    <w:pPr>
      <w:ind w:left="720"/>
      <w:contextualSpacing/>
    </w:pPr>
  </w:style>
  <w:style w:type="paragraph" w:styleId="TOCHeading">
    <w:name w:val="TOC Heading"/>
    <w:basedOn w:val="Heading1"/>
    <w:next w:val="Normal"/>
    <w:uiPriority w:val="39"/>
    <w:unhideWhenUsed/>
    <w:qFormat/>
    <w:rsid w:val="00DC0767"/>
    <w:pPr>
      <w:numPr>
        <w:numId w:val="0"/>
      </w:numPr>
      <w:outlineLvl w:val="9"/>
    </w:pPr>
  </w:style>
  <w:style w:type="paragraph" w:styleId="TOC1">
    <w:name w:val="toc 1"/>
    <w:basedOn w:val="Normal"/>
    <w:next w:val="Normal"/>
    <w:autoRedefine/>
    <w:uiPriority w:val="39"/>
    <w:unhideWhenUsed/>
    <w:rsid w:val="00DA7AC8"/>
    <w:pPr>
      <w:tabs>
        <w:tab w:val="left" w:pos="880"/>
        <w:tab w:val="right" w:leader="dot" w:pos="9350"/>
      </w:tabs>
    </w:pPr>
    <w:rPr>
      <w:b/>
      <w:caps/>
      <w:sz w:val="28"/>
    </w:rPr>
  </w:style>
  <w:style w:type="paragraph" w:styleId="TOC2">
    <w:name w:val="toc 2"/>
    <w:basedOn w:val="Normal"/>
    <w:next w:val="Normal"/>
    <w:autoRedefine/>
    <w:uiPriority w:val="39"/>
    <w:unhideWhenUsed/>
    <w:rsid w:val="00DA7AC8"/>
    <w:pPr>
      <w:tabs>
        <w:tab w:val="left" w:pos="1540"/>
        <w:tab w:val="right" w:leader="dot" w:pos="9350"/>
      </w:tabs>
      <w:ind w:left="220"/>
    </w:pPr>
    <w:rPr>
      <w:b/>
    </w:rPr>
  </w:style>
  <w:style w:type="paragraph" w:styleId="TOC3">
    <w:name w:val="toc 3"/>
    <w:basedOn w:val="Normal"/>
    <w:next w:val="Normal"/>
    <w:autoRedefine/>
    <w:uiPriority w:val="39"/>
    <w:unhideWhenUsed/>
    <w:rsid w:val="00FC5791"/>
    <w:pPr>
      <w:ind w:left="440"/>
    </w:pPr>
  </w:style>
  <w:style w:type="character" w:styleId="Hyperlink">
    <w:name w:val="Hyperlink"/>
    <w:basedOn w:val="DefaultParagraphFont"/>
    <w:uiPriority w:val="99"/>
    <w:unhideWhenUsed/>
    <w:rsid w:val="00DC0767"/>
    <w:rPr>
      <w:color w:val="0563C1" w:themeColor="hyperlink"/>
      <w:u w:val="single"/>
    </w:rPr>
  </w:style>
  <w:style w:type="table" w:styleId="TableGrid">
    <w:name w:val="Table Grid"/>
    <w:basedOn w:val="TableNormal"/>
    <w:uiPriority w:val="39"/>
    <w:rsid w:val="005B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B7A"/>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390BED"/>
    <w:pPr>
      <w:spacing w:after="0" w:line="240" w:lineRule="auto"/>
    </w:pPr>
  </w:style>
  <w:style w:type="paragraph" w:styleId="TOC4">
    <w:name w:val="toc 4"/>
    <w:basedOn w:val="Normal"/>
    <w:next w:val="Normal"/>
    <w:autoRedefine/>
    <w:uiPriority w:val="39"/>
    <w:unhideWhenUsed/>
    <w:rsid w:val="00F30B74"/>
    <w:pPr>
      <w:ind w:left="660"/>
    </w:pPr>
    <w:rPr>
      <w:rFonts w:eastAsiaTheme="minorEastAsia"/>
    </w:rPr>
  </w:style>
  <w:style w:type="paragraph" w:styleId="TOC5">
    <w:name w:val="toc 5"/>
    <w:basedOn w:val="Normal"/>
    <w:next w:val="Normal"/>
    <w:autoRedefine/>
    <w:uiPriority w:val="39"/>
    <w:unhideWhenUsed/>
    <w:rsid w:val="00F30B74"/>
    <w:pPr>
      <w:ind w:left="880"/>
    </w:pPr>
    <w:rPr>
      <w:rFonts w:eastAsiaTheme="minorEastAsia"/>
    </w:rPr>
  </w:style>
  <w:style w:type="paragraph" w:styleId="TOC6">
    <w:name w:val="toc 6"/>
    <w:basedOn w:val="Normal"/>
    <w:next w:val="Normal"/>
    <w:autoRedefine/>
    <w:uiPriority w:val="39"/>
    <w:unhideWhenUsed/>
    <w:rsid w:val="00F30B74"/>
    <w:pPr>
      <w:ind w:left="1100"/>
    </w:pPr>
    <w:rPr>
      <w:rFonts w:eastAsiaTheme="minorEastAsia"/>
    </w:rPr>
  </w:style>
  <w:style w:type="paragraph" w:styleId="TOC7">
    <w:name w:val="toc 7"/>
    <w:basedOn w:val="Normal"/>
    <w:next w:val="Normal"/>
    <w:autoRedefine/>
    <w:uiPriority w:val="39"/>
    <w:unhideWhenUsed/>
    <w:rsid w:val="00F30B74"/>
    <w:pPr>
      <w:ind w:left="1320"/>
    </w:pPr>
    <w:rPr>
      <w:rFonts w:eastAsiaTheme="minorEastAsia"/>
    </w:rPr>
  </w:style>
  <w:style w:type="paragraph" w:styleId="TOC8">
    <w:name w:val="toc 8"/>
    <w:basedOn w:val="Normal"/>
    <w:next w:val="Normal"/>
    <w:autoRedefine/>
    <w:uiPriority w:val="39"/>
    <w:unhideWhenUsed/>
    <w:rsid w:val="00F30B74"/>
    <w:pPr>
      <w:ind w:left="1540"/>
    </w:pPr>
    <w:rPr>
      <w:rFonts w:eastAsiaTheme="minorEastAsia"/>
    </w:rPr>
  </w:style>
  <w:style w:type="paragraph" w:styleId="TOC9">
    <w:name w:val="toc 9"/>
    <w:basedOn w:val="Normal"/>
    <w:next w:val="Normal"/>
    <w:autoRedefine/>
    <w:uiPriority w:val="39"/>
    <w:unhideWhenUsed/>
    <w:rsid w:val="00F30B74"/>
    <w:pPr>
      <w:ind w:left="1760"/>
    </w:pPr>
    <w:rPr>
      <w:rFonts w:eastAsiaTheme="minorEastAsia"/>
    </w:rPr>
  </w:style>
  <w:style w:type="paragraph" w:styleId="Title">
    <w:name w:val="Title"/>
    <w:basedOn w:val="Normal"/>
    <w:next w:val="Normal"/>
    <w:link w:val="TitleChar"/>
    <w:uiPriority w:val="10"/>
    <w:qFormat/>
    <w:rsid w:val="00DA7AC8"/>
    <w:pPr>
      <w:contextualSpacing/>
      <w:jc w:val="both"/>
    </w:pPr>
    <w:rPr>
      <w:rFonts w:eastAsiaTheme="majorEastAsia" w:cstheme="majorBidi"/>
      <w:b/>
      <w:spacing w:val="-10"/>
      <w:kern w:val="28"/>
      <w:sz w:val="72"/>
      <w:szCs w:val="72"/>
    </w:rPr>
  </w:style>
  <w:style w:type="character" w:customStyle="1" w:styleId="TitleChar">
    <w:name w:val="Title Char"/>
    <w:basedOn w:val="DefaultParagraphFont"/>
    <w:link w:val="Title"/>
    <w:uiPriority w:val="10"/>
    <w:rsid w:val="00DA7AC8"/>
    <w:rPr>
      <w:rFonts w:ascii="Garamond" w:eastAsiaTheme="majorEastAsia" w:hAnsi="Garamond" w:cstheme="majorBidi"/>
      <w:b/>
      <w:spacing w:val="-10"/>
      <w:kern w:val="28"/>
      <w:sz w:val="72"/>
      <w:szCs w:val="72"/>
    </w:rPr>
  </w:style>
  <w:style w:type="paragraph" w:styleId="Header">
    <w:name w:val="header"/>
    <w:basedOn w:val="Normal"/>
    <w:link w:val="HeaderChar"/>
    <w:uiPriority w:val="99"/>
    <w:unhideWhenUsed/>
    <w:rsid w:val="00DA7AC8"/>
    <w:pPr>
      <w:tabs>
        <w:tab w:val="center" w:pos="4680"/>
        <w:tab w:val="right" w:pos="9360"/>
      </w:tabs>
      <w:spacing w:after="0"/>
    </w:pPr>
  </w:style>
  <w:style w:type="character" w:customStyle="1" w:styleId="HeaderChar">
    <w:name w:val="Header Char"/>
    <w:basedOn w:val="DefaultParagraphFont"/>
    <w:link w:val="Header"/>
    <w:uiPriority w:val="99"/>
    <w:rsid w:val="00DA7AC8"/>
    <w:rPr>
      <w:rFonts w:ascii="Garamond" w:hAnsi="Garamond"/>
      <w:noProof/>
      <w:sz w:val="24"/>
    </w:rPr>
  </w:style>
  <w:style w:type="paragraph" w:styleId="Footer">
    <w:name w:val="footer"/>
    <w:basedOn w:val="Normal"/>
    <w:link w:val="FooterChar"/>
    <w:uiPriority w:val="99"/>
    <w:unhideWhenUsed/>
    <w:rsid w:val="00DA7AC8"/>
    <w:pPr>
      <w:tabs>
        <w:tab w:val="center" w:pos="4680"/>
        <w:tab w:val="right" w:pos="9360"/>
      </w:tabs>
      <w:spacing w:after="0"/>
    </w:pPr>
  </w:style>
  <w:style w:type="character" w:customStyle="1" w:styleId="FooterChar">
    <w:name w:val="Footer Char"/>
    <w:basedOn w:val="DefaultParagraphFont"/>
    <w:link w:val="Footer"/>
    <w:uiPriority w:val="99"/>
    <w:rsid w:val="00DA7AC8"/>
    <w:rPr>
      <w:rFonts w:ascii="Garamond" w:hAnsi="Garamond"/>
      <w:noProof/>
      <w:sz w:val="24"/>
    </w:rPr>
  </w:style>
  <w:style w:type="paragraph" w:styleId="IntenseQuote">
    <w:name w:val="Intense Quote"/>
    <w:basedOn w:val="Normal"/>
    <w:next w:val="Normal"/>
    <w:link w:val="IntenseQuoteChar"/>
    <w:uiPriority w:val="30"/>
    <w:qFormat/>
    <w:rsid w:val="00E50DF1"/>
    <w:pPr>
      <w:pBdr>
        <w:top w:val="single" w:sz="4" w:space="10" w:color="auto"/>
        <w:bottom w:val="single" w:sz="4" w:space="10" w:color="auto"/>
      </w:pBdr>
      <w:spacing w:before="360" w:after="360" w:line="276" w:lineRule="auto"/>
      <w:ind w:left="864" w:right="864"/>
      <w:contextualSpacing/>
    </w:pPr>
    <w:rPr>
      <w:iCs/>
      <w:sz w:val="24"/>
    </w:rPr>
  </w:style>
  <w:style w:type="character" w:customStyle="1" w:styleId="IntenseQuoteChar">
    <w:name w:val="Intense Quote Char"/>
    <w:basedOn w:val="DefaultParagraphFont"/>
    <w:link w:val="IntenseQuote"/>
    <w:uiPriority w:val="30"/>
    <w:rsid w:val="00E50DF1"/>
    <w:rPr>
      <w:rFonts w:ascii="Garamond" w:hAnsi="Garamond"/>
      <w:iCs/>
      <w:noProof/>
      <w:sz w:val="24"/>
    </w:rPr>
  </w:style>
  <w:style w:type="paragraph" w:styleId="BalloonText">
    <w:name w:val="Balloon Text"/>
    <w:basedOn w:val="Normal"/>
    <w:link w:val="BalloonTextChar"/>
    <w:uiPriority w:val="99"/>
    <w:semiHidden/>
    <w:unhideWhenUsed/>
    <w:rsid w:val="00723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D7"/>
    <w:rPr>
      <w:rFonts w:ascii="Tahoma" w:hAnsi="Tahoma" w:cs="Tahoma"/>
      <w:noProof/>
      <w:sz w:val="16"/>
      <w:szCs w:val="16"/>
    </w:rPr>
  </w:style>
  <w:style w:type="character" w:styleId="PlaceholderText">
    <w:name w:val="Placeholder Text"/>
    <w:basedOn w:val="DefaultParagraphFont"/>
    <w:uiPriority w:val="99"/>
    <w:semiHidden/>
    <w:rsid w:val="00B15E1F"/>
    <w:rPr>
      <w:color w:val="808080"/>
    </w:rPr>
  </w:style>
  <w:style w:type="paragraph" w:styleId="NormalWeb">
    <w:name w:val="Normal (Web)"/>
    <w:basedOn w:val="Normal"/>
    <w:uiPriority w:val="99"/>
    <w:semiHidden/>
    <w:unhideWhenUsed/>
    <w:rsid w:val="00F76CB3"/>
    <w:pPr>
      <w:spacing w:before="100" w:beforeAutospacing="1"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3453">
      <w:bodyDiv w:val="1"/>
      <w:marLeft w:val="0"/>
      <w:marRight w:val="0"/>
      <w:marTop w:val="0"/>
      <w:marBottom w:val="0"/>
      <w:divBdr>
        <w:top w:val="none" w:sz="0" w:space="0" w:color="auto"/>
        <w:left w:val="none" w:sz="0" w:space="0" w:color="auto"/>
        <w:bottom w:val="none" w:sz="0" w:space="0" w:color="auto"/>
        <w:right w:val="none" w:sz="0" w:space="0" w:color="auto"/>
      </w:divBdr>
      <w:divsChild>
        <w:div w:id="2019767490">
          <w:marLeft w:val="0"/>
          <w:marRight w:val="0"/>
          <w:marTop w:val="0"/>
          <w:marBottom w:val="0"/>
          <w:divBdr>
            <w:top w:val="none" w:sz="0" w:space="0" w:color="auto"/>
            <w:left w:val="none" w:sz="0" w:space="0" w:color="auto"/>
            <w:bottom w:val="none" w:sz="0" w:space="0" w:color="auto"/>
            <w:right w:val="none" w:sz="0" w:space="0" w:color="auto"/>
          </w:divBdr>
        </w:div>
      </w:divsChild>
    </w:div>
    <w:div w:id="692071470">
      <w:bodyDiv w:val="1"/>
      <w:marLeft w:val="0"/>
      <w:marRight w:val="0"/>
      <w:marTop w:val="0"/>
      <w:marBottom w:val="0"/>
      <w:divBdr>
        <w:top w:val="none" w:sz="0" w:space="0" w:color="auto"/>
        <w:left w:val="none" w:sz="0" w:space="0" w:color="auto"/>
        <w:bottom w:val="none" w:sz="0" w:space="0" w:color="auto"/>
        <w:right w:val="none" w:sz="0" w:space="0" w:color="auto"/>
      </w:divBdr>
    </w:div>
    <w:div w:id="7311947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104">
          <w:marLeft w:val="0"/>
          <w:marRight w:val="0"/>
          <w:marTop w:val="0"/>
          <w:marBottom w:val="0"/>
          <w:divBdr>
            <w:top w:val="none" w:sz="0" w:space="0" w:color="auto"/>
            <w:left w:val="none" w:sz="0" w:space="0" w:color="auto"/>
            <w:bottom w:val="none" w:sz="0" w:space="0" w:color="auto"/>
            <w:right w:val="none" w:sz="0" w:space="0" w:color="auto"/>
          </w:divBdr>
        </w:div>
        <w:div w:id="488833579">
          <w:marLeft w:val="0"/>
          <w:marRight w:val="0"/>
          <w:marTop w:val="0"/>
          <w:marBottom w:val="0"/>
          <w:divBdr>
            <w:top w:val="none" w:sz="0" w:space="0" w:color="auto"/>
            <w:left w:val="none" w:sz="0" w:space="0" w:color="auto"/>
            <w:bottom w:val="none" w:sz="0" w:space="0" w:color="auto"/>
            <w:right w:val="none" w:sz="0" w:space="0" w:color="auto"/>
          </w:divBdr>
        </w:div>
        <w:div w:id="850922504">
          <w:marLeft w:val="0"/>
          <w:marRight w:val="0"/>
          <w:marTop w:val="0"/>
          <w:marBottom w:val="0"/>
          <w:divBdr>
            <w:top w:val="none" w:sz="0" w:space="0" w:color="auto"/>
            <w:left w:val="none" w:sz="0" w:space="0" w:color="auto"/>
            <w:bottom w:val="none" w:sz="0" w:space="0" w:color="auto"/>
            <w:right w:val="none" w:sz="0" w:space="0" w:color="auto"/>
          </w:divBdr>
        </w:div>
        <w:div w:id="640384194">
          <w:marLeft w:val="0"/>
          <w:marRight w:val="0"/>
          <w:marTop w:val="0"/>
          <w:marBottom w:val="0"/>
          <w:divBdr>
            <w:top w:val="none" w:sz="0" w:space="0" w:color="auto"/>
            <w:left w:val="none" w:sz="0" w:space="0" w:color="auto"/>
            <w:bottom w:val="none" w:sz="0" w:space="0" w:color="auto"/>
            <w:right w:val="none" w:sz="0" w:space="0" w:color="auto"/>
          </w:divBdr>
        </w:div>
        <w:div w:id="1557004876">
          <w:marLeft w:val="0"/>
          <w:marRight w:val="0"/>
          <w:marTop w:val="0"/>
          <w:marBottom w:val="0"/>
          <w:divBdr>
            <w:top w:val="none" w:sz="0" w:space="0" w:color="auto"/>
            <w:left w:val="none" w:sz="0" w:space="0" w:color="auto"/>
            <w:bottom w:val="none" w:sz="0" w:space="0" w:color="auto"/>
            <w:right w:val="none" w:sz="0" w:space="0" w:color="auto"/>
          </w:divBdr>
        </w:div>
        <w:div w:id="465389135">
          <w:marLeft w:val="0"/>
          <w:marRight w:val="0"/>
          <w:marTop w:val="0"/>
          <w:marBottom w:val="0"/>
          <w:divBdr>
            <w:top w:val="none" w:sz="0" w:space="0" w:color="auto"/>
            <w:left w:val="none" w:sz="0" w:space="0" w:color="auto"/>
            <w:bottom w:val="none" w:sz="0" w:space="0" w:color="auto"/>
            <w:right w:val="none" w:sz="0" w:space="0" w:color="auto"/>
          </w:divBdr>
        </w:div>
        <w:div w:id="1333141509">
          <w:marLeft w:val="0"/>
          <w:marRight w:val="0"/>
          <w:marTop w:val="0"/>
          <w:marBottom w:val="0"/>
          <w:divBdr>
            <w:top w:val="none" w:sz="0" w:space="0" w:color="auto"/>
            <w:left w:val="none" w:sz="0" w:space="0" w:color="auto"/>
            <w:bottom w:val="none" w:sz="0" w:space="0" w:color="auto"/>
            <w:right w:val="none" w:sz="0" w:space="0" w:color="auto"/>
          </w:divBdr>
        </w:div>
        <w:div w:id="2018918110">
          <w:marLeft w:val="0"/>
          <w:marRight w:val="0"/>
          <w:marTop w:val="0"/>
          <w:marBottom w:val="0"/>
          <w:divBdr>
            <w:top w:val="none" w:sz="0" w:space="0" w:color="auto"/>
            <w:left w:val="none" w:sz="0" w:space="0" w:color="auto"/>
            <w:bottom w:val="none" w:sz="0" w:space="0" w:color="auto"/>
            <w:right w:val="none" w:sz="0" w:space="0" w:color="auto"/>
          </w:divBdr>
        </w:div>
        <w:div w:id="2016572428">
          <w:marLeft w:val="0"/>
          <w:marRight w:val="0"/>
          <w:marTop w:val="0"/>
          <w:marBottom w:val="0"/>
          <w:divBdr>
            <w:top w:val="none" w:sz="0" w:space="0" w:color="auto"/>
            <w:left w:val="none" w:sz="0" w:space="0" w:color="auto"/>
            <w:bottom w:val="none" w:sz="0" w:space="0" w:color="auto"/>
            <w:right w:val="none" w:sz="0" w:space="0" w:color="auto"/>
          </w:divBdr>
        </w:div>
        <w:div w:id="203173657">
          <w:marLeft w:val="0"/>
          <w:marRight w:val="0"/>
          <w:marTop w:val="0"/>
          <w:marBottom w:val="0"/>
          <w:divBdr>
            <w:top w:val="none" w:sz="0" w:space="0" w:color="auto"/>
            <w:left w:val="none" w:sz="0" w:space="0" w:color="auto"/>
            <w:bottom w:val="none" w:sz="0" w:space="0" w:color="auto"/>
            <w:right w:val="none" w:sz="0" w:space="0" w:color="auto"/>
          </w:divBdr>
        </w:div>
        <w:div w:id="1763791977">
          <w:marLeft w:val="0"/>
          <w:marRight w:val="0"/>
          <w:marTop w:val="0"/>
          <w:marBottom w:val="0"/>
          <w:divBdr>
            <w:top w:val="none" w:sz="0" w:space="0" w:color="auto"/>
            <w:left w:val="none" w:sz="0" w:space="0" w:color="auto"/>
            <w:bottom w:val="none" w:sz="0" w:space="0" w:color="auto"/>
            <w:right w:val="none" w:sz="0" w:space="0" w:color="auto"/>
          </w:divBdr>
        </w:div>
        <w:div w:id="1424843004">
          <w:marLeft w:val="0"/>
          <w:marRight w:val="0"/>
          <w:marTop w:val="0"/>
          <w:marBottom w:val="0"/>
          <w:divBdr>
            <w:top w:val="none" w:sz="0" w:space="0" w:color="auto"/>
            <w:left w:val="none" w:sz="0" w:space="0" w:color="auto"/>
            <w:bottom w:val="none" w:sz="0" w:space="0" w:color="auto"/>
            <w:right w:val="none" w:sz="0" w:space="0" w:color="auto"/>
          </w:divBdr>
        </w:div>
        <w:div w:id="1325815174">
          <w:marLeft w:val="0"/>
          <w:marRight w:val="0"/>
          <w:marTop w:val="0"/>
          <w:marBottom w:val="0"/>
          <w:divBdr>
            <w:top w:val="none" w:sz="0" w:space="0" w:color="auto"/>
            <w:left w:val="none" w:sz="0" w:space="0" w:color="auto"/>
            <w:bottom w:val="none" w:sz="0" w:space="0" w:color="auto"/>
            <w:right w:val="none" w:sz="0" w:space="0" w:color="auto"/>
          </w:divBdr>
        </w:div>
        <w:div w:id="557203825">
          <w:marLeft w:val="0"/>
          <w:marRight w:val="0"/>
          <w:marTop w:val="0"/>
          <w:marBottom w:val="0"/>
          <w:divBdr>
            <w:top w:val="none" w:sz="0" w:space="0" w:color="auto"/>
            <w:left w:val="none" w:sz="0" w:space="0" w:color="auto"/>
            <w:bottom w:val="none" w:sz="0" w:space="0" w:color="auto"/>
            <w:right w:val="none" w:sz="0" w:space="0" w:color="auto"/>
          </w:divBdr>
        </w:div>
        <w:div w:id="471947467">
          <w:marLeft w:val="0"/>
          <w:marRight w:val="0"/>
          <w:marTop w:val="0"/>
          <w:marBottom w:val="0"/>
          <w:divBdr>
            <w:top w:val="none" w:sz="0" w:space="0" w:color="auto"/>
            <w:left w:val="none" w:sz="0" w:space="0" w:color="auto"/>
            <w:bottom w:val="none" w:sz="0" w:space="0" w:color="auto"/>
            <w:right w:val="none" w:sz="0" w:space="0" w:color="auto"/>
          </w:divBdr>
        </w:div>
        <w:div w:id="63530269">
          <w:marLeft w:val="0"/>
          <w:marRight w:val="0"/>
          <w:marTop w:val="0"/>
          <w:marBottom w:val="0"/>
          <w:divBdr>
            <w:top w:val="none" w:sz="0" w:space="0" w:color="auto"/>
            <w:left w:val="none" w:sz="0" w:space="0" w:color="auto"/>
            <w:bottom w:val="none" w:sz="0" w:space="0" w:color="auto"/>
            <w:right w:val="none" w:sz="0" w:space="0" w:color="auto"/>
          </w:divBdr>
        </w:div>
        <w:div w:id="607396389">
          <w:marLeft w:val="0"/>
          <w:marRight w:val="0"/>
          <w:marTop w:val="0"/>
          <w:marBottom w:val="0"/>
          <w:divBdr>
            <w:top w:val="none" w:sz="0" w:space="0" w:color="auto"/>
            <w:left w:val="none" w:sz="0" w:space="0" w:color="auto"/>
            <w:bottom w:val="none" w:sz="0" w:space="0" w:color="auto"/>
            <w:right w:val="none" w:sz="0" w:space="0" w:color="auto"/>
          </w:divBdr>
        </w:div>
        <w:div w:id="57560114">
          <w:marLeft w:val="0"/>
          <w:marRight w:val="0"/>
          <w:marTop w:val="0"/>
          <w:marBottom w:val="0"/>
          <w:divBdr>
            <w:top w:val="none" w:sz="0" w:space="0" w:color="auto"/>
            <w:left w:val="none" w:sz="0" w:space="0" w:color="auto"/>
            <w:bottom w:val="none" w:sz="0" w:space="0" w:color="auto"/>
            <w:right w:val="none" w:sz="0" w:space="0" w:color="auto"/>
          </w:divBdr>
        </w:div>
        <w:div w:id="1009521542">
          <w:marLeft w:val="0"/>
          <w:marRight w:val="0"/>
          <w:marTop w:val="0"/>
          <w:marBottom w:val="0"/>
          <w:divBdr>
            <w:top w:val="none" w:sz="0" w:space="0" w:color="auto"/>
            <w:left w:val="none" w:sz="0" w:space="0" w:color="auto"/>
            <w:bottom w:val="none" w:sz="0" w:space="0" w:color="auto"/>
            <w:right w:val="none" w:sz="0" w:space="0" w:color="auto"/>
          </w:divBdr>
        </w:div>
        <w:div w:id="2090155047">
          <w:marLeft w:val="0"/>
          <w:marRight w:val="0"/>
          <w:marTop w:val="0"/>
          <w:marBottom w:val="0"/>
          <w:divBdr>
            <w:top w:val="none" w:sz="0" w:space="0" w:color="auto"/>
            <w:left w:val="none" w:sz="0" w:space="0" w:color="auto"/>
            <w:bottom w:val="none" w:sz="0" w:space="0" w:color="auto"/>
            <w:right w:val="none" w:sz="0" w:space="0" w:color="auto"/>
          </w:divBdr>
        </w:div>
        <w:div w:id="981692172">
          <w:marLeft w:val="0"/>
          <w:marRight w:val="0"/>
          <w:marTop w:val="0"/>
          <w:marBottom w:val="0"/>
          <w:divBdr>
            <w:top w:val="none" w:sz="0" w:space="0" w:color="auto"/>
            <w:left w:val="none" w:sz="0" w:space="0" w:color="auto"/>
            <w:bottom w:val="none" w:sz="0" w:space="0" w:color="auto"/>
            <w:right w:val="none" w:sz="0" w:space="0" w:color="auto"/>
          </w:divBdr>
        </w:div>
        <w:div w:id="966551312">
          <w:marLeft w:val="0"/>
          <w:marRight w:val="0"/>
          <w:marTop w:val="0"/>
          <w:marBottom w:val="0"/>
          <w:divBdr>
            <w:top w:val="none" w:sz="0" w:space="0" w:color="auto"/>
            <w:left w:val="none" w:sz="0" w:space="0" w:color="auto"/>
            <w:bottom w:val="none" w:sz="0" w:space="0" w:color="auto"/>
            <w:right w:val="none" w:sz="0" w:space="0" w:color="auto"/>
          </w:divBdr>
        </w:div>
        <w:div w:id="143158818">
          <w:marLeft w:val="0"/>
          <w:marRight w:val="0"/>
          <w:marTop w:val="0"/>
          <w:marBottom w:val="0"/>
          <w:divBdr>
            <w:top w:val="none" w:sz="0" w:space="0" w:color="auto"/>
            <w:left w:val="none" w:sz="0" w:space="0" w:color="auto"/>
            <w:bottom w:val="none" w:sz="0" w:space="0" w:color="auto"/>
            <w:right w:val="none" w:sz="0" w:space="0" w:color="auto"/>
          </w:divBdr>
        </w:div>
        <w:div w:id="677191936">
          <w:marLeft w:val="0"/>
          <w:marRight w:val="0"/>
          <w:marTop w:val="0"/>
          <w:marBottom w:val="0"/>
          <w:divBdr>
            <w:top w:val="none" w:sz="0" w:space="0" w:color="auto"/>
            <w:left w:val="none" w:sz="0" w:space="0" w:color="auto"/>
            <w:bottom w:val="none" w:sz="0" w:space="0" w:color="auto"/>
            <w:right w:val="none" w:sz="0" w:space="0" w:color="auto"/>
          </w:divBdr>
        </w:div>
        <w:div w:id="220747803">
          <w:marLeft w:val="0"/>
          <w:marRight w:val="0"/>
          <w:marTop w:val="0"/>
          <w:marBottom w:val="0"/>
          <w:divBdr>
            <w:top w:val="none" w:sz="0" w:space="0" w:color="auto"/>
            <w:left w:val="none" w:sz="0" w:space="0" w:color="auto"/>
            <w:bottom w:val="none" w:sz="0" w:space="0" w:color="auto"/>
            <w:right w:val="none" w:sz="0" w:space="0" w:color="auto"/>
          </w:divBdr>
        </w:div>
        <w:div w:id="704524080">
          <w:marLeft w:val="0"/>
          <w:marRight w:val="0"/>
          <w:marTop w:val="0"/>
          <w:marBottom w:val="0"/>
          <w:divBdr>
            <w:top w:val="none" w:sz="0" w:space="0" w:color="auto"/>
            <w:left w:val="none" w:sz="0" w:space="0" w:color="auto"/>
            <w:bottom w:val="none" w:sz="0" w:space="0" w:color="auto"/>
            <w:right w:val="none" w:sz="0" w:space="0" w:color="auto"/>
          </w:divBdr>
        </w:div>
        <w:div w:id="1610088901">
          <w:marLeft w:val="0"/>
          <w:marRight w:val="0"/>
          <w:marTop w:val="0"/>
          <w:marBottom w:val="0"/>
          <w:divBdr>
            <w:top w:val="none" w:sz="0" w:space="0" w:color="auto"/>
            <w:left w:val="none" w:sz="0" w:space="0" w:color="auto"/>
            <w:bottom w:val="none" w:sz="0" w:space="0" w:color="auto"/>
            <w:right w:val="none" w:sz="0" w:space="0" w:color="auto"/>
          </w:divBdr>
        </w:div>
        <w:div w:id="1687755321">
          <w:marLeft w:val="0"/>
          <w:marRight w:val="0"/>
          <w:marTop w:val="0"/>
          <w:marBottom w:val="0"/>
          <w:divBdr>
            <w:top w:val="none" w:sz="0" w:space="0" w:color="auto"/>
            <w:left w:val="none" w:sz="0" w:space="0" w:color="auto"/>
            <w:bottom w:val="none" w:sz="0" w:space="0" w:color="auto"/>
            <w:right w:val="none" w:sz="0" w:space="0" w:color="auto"/>
          </w:divBdr>
        </w:div>
        <w:div w:id="2042052876">
          <w:marLeft w:val="0"/>
          <w:marRight w:val="0"/>
          <w:marTop w:val="0"/>
          <w:marBottom w:val="0"/>
          <w:divBdr>
            <w:top w:val="none" w:sz="0" w:space="0" w:color="auto"/>
            <w:left w:val="none" w:sz="0" w:space="0" w:color="auto"/>
            <w:bottom w:val="none" w:sz="0" w:space="0" w:color="auto"/>
            <w:right w:val="none" w:sz="0" w:space="0" w:color="auto"/>
          </w:divBdr>
        </w:div>
        <w:div w:id="16272444">
          <w:marLeft w:val="0"/>
          <w:marRight w:val="0"/>
          <w:marTop w:val="0"/>
          <w:marBottom w:val="0"/>
          <w:divBdr>
            <w:top w:val="none" w:sz="0" w:space="0" w:color="auto"/>
            <w:left w:val="none" w:sz="0" w:space="0" w:color="auto"/>
            <w:bottom w:val="none" w:sz="0" w:space="0" w:color="auto"/>
            <w:right w:val="none" w:sz="0" w:space="0" w:color="auto"/>
          </w:divBdr>
        </w:div>
        <w:div w:id="1141271019">
          <w:marLeft w:val="0"/>
          <w:marRight w:val="0"/>
          <w:marTop w:val="0"/>
          <w:marBottom w:val="0"/>
          <w:divBdr>
            <w:top w:val="none" w:sz="0" w:space="0" w:color="auto"/>
            <w:left w:val="none" w:sz="0" w:space="0" w:color="auto"/>
            <w:bottom w:val="none" w:sz="0" w:space="0" w:color="auto"/>
            <w:right w:val="none" w:sz="0" w:space="0" w:color="auto"/>
          </w:divBdr>
        </w:div>
        <w:div w:id="2032754073">
          <w:marLeft w:val="0"/>
          <w:marRight w:val="0"/>
          <w:marTop w:val="0"/>
          <w:marBottom w:val="0"/>
          <w:divBdr>
            <w:top w:val="none" w:sz="0" w:space="0" w:color="auto"/>
            <w:left w:val="none" w:sz="0" w:space="0" w:color="auto"/>
            <w:bottom w:val="none" w:sz="0" w:space="0" w:color="auto"/>
            <w:right w:val="none" w:sz="0" w:space="0" w:color="auto"/>
          </w:divBdr>
        </w:div>
        <w:div w:id="1428043103">
          <w:marLeft w:val="0"/>
          <w:marRight w:val="0"/>
          <w:marTop w:val="0"/>
          <w:marBottom w:val="0"/>
          <w:divBdr>
            <w:top w:val="none" w:sz="0" w:space="0" w:color="auto"/>
            <w:left w:val="none" w:sz="0" w:space="0" w:color="auto"/>
            <w:bottom w:val="none" w:sz="0" w:space="0" w:color="auto"/>
            <w:right w:val="none" w:sz="0" w:space="0" w:color="auto"/>
          </w:divBdr>
        </w:div>
        <w:div w:id="667289537">
          <w:marLeft w:val="0"/>
          <w:marRight w:val="0"/>
          <w:marTop w:val="0"/>
          <w:marBottom w:val="0"/>
          <w:divBdr>
            <w:top w:val="none" w:sz="0" w:space="0" w:color="auto"/>
            <w:left w:val="none" w:sz="0" w:space="0" w:color="auto"/>
            <w:bottom w:val="none" w:sz="0" w:space="0" w:color="auto"/>
            <w:right w:val="none" w:sz="0" w:space="0" w:color="auto"/>
          </w:divBdr>
        </w:div>
        <w:div w:id="2038697386">
          <w:marLeft w:val="0"/>
          <w:marRight w:val="0"/>
          <w:marTop w:val="0"/>
          <w:marBottom w:val="0"/>
          <w:divBdr>
            <w:top w:val="none" w:sz="0" w:space="0" w:color="auto"/>
            <w:left w:val="none" w:sz="0" w:space="0" w:color="auto"/>
            <w:bottom w:val="none" w:sz="0" w:space="0" w:color="auto"/>
            <w:right w:val="none" w:sz="0" w:space="0" w:color="auto"/>
          </w:divBdr>
        </w:div>
        <w:div w:id="1131021034">
          <w:marLeft w:val="0"/>
          <w:marRight w:val="0"/>
          <w:marTop w:val="0"/>
          <w:marBottom w:val="0"/>
          <w:divBdr>
            <w:top w:val="none" w:sz="0" w:space="0" w:color="auto"/>
            <w:left w:val="none" w:sz="0" w:space="0" w:color="auto"/>
            <w:bottom w:val="none" w:sz="0" w:space="0" w:color="auto"/>
            <w:right w:val="none" w:sz="0" w:space="0" w:color="auto"/>
          </w:divBdr>
        </w:div>
        <w:div w:id="1326663916">
          <w:marLeft w:val="0"/>
          <w:marRight w:val="0"/>
          <w:marTop w:val="0"/>
          <w:marBottom w:val="0"/>
          <w:divBdr>
            <w:top w:val="none" w:sz="0" w:space="0" w:color="auto"/>
            <w:left w:val="none" w:sz="0" w:space="0" w:color="auto"/>
            <w:bottom w:val="none" w:sz="0" w:space="0" w:color="auto"/>
            <w:right w:val="none" w:sz="0" w:space="0" w:color="auto"/>
          </w:divBdr>
        </w:div>
        <w:div w:id="286858086">
          <w:marLeft w:val="0"/>
          <w:marRight w:val="0"/>
          <w:marTop w:val="0"/>
          <w:marBottom w:val="0"/>
          <w:divBdr>
            <w:top w:val="none" w:sz="0" w:space="0" w:color="auto"/>
            <w:left w:val="none" w:sz="0" w:space="0" w:color="auto"/>
            <w:bottom w:val="none" w:sz="0" w:space="0" w:color="auto"/>
            <w:right w:val="none" w:sz="0" w:space="0" w:color="auto"/>
          </w:divBdr>
        </w:div>
        <w:div w:id="486283706">
          <w:marLeft w:val="0"/>
          <w:marRight w:val="0"/>
          <w:marTop w:val="0"/>
          <w:marBottom w:val="0"/>
          <w:divBdr>
            <w:top w:val="none" w:sz="0" w:space="0" w:color="auto"/>
            <w:left w:val="none" w:sz="0" w:space="0" w:color="auto"/>
            <w:bottom w:val="none" w:sz="0" w:space="0" w:color="auto"/>
            <w:right w:val="none" w:sz="0" w:space="0" w:color="auto"/>
          </w:divBdr>
        </w:div>
        <w:div w:id="338431779">
          <w:marLeft w:val="0"/>
          <w:marRight w:val="0"/>
          <w:marTop w:val="0"/>
          <w:marBottom w:val="0"/>
          <w:divBdr>
            <w:top w:val="none" w:sz="0" w:space="0" w:color="auto"/>
            <w:left w:val="none" w:sz="0" w:space="0" w:color="auto"/>
            <w:bottom w:val="none" w:sz="0" w:space="0" w:color="auto"/>
            <w:right w:val="none" w:sz="0" w:space="0" w:color="auto"/>
          </w:divBdr>
        </w:div>
        <w:div w:id="881792433">
          <w:marLeft w:val="0"/>
          <w:marRight w:val="0"/>
          <w:marTop w:val="0"/>
          <w:marBottom w:val="0"/>
          <w:divBdr>
            <w:top w:val="none" w:sz="0" w:space="0" w:color="auto"/>
            <w:left w:val="none" w:sz="0" w:space="0" w:color="auto"/>
            <w:bottom w:val="none" w:sz="0" w:space="0" w:color="auto"/>
            <w:right w:val="none" w:sz="0" w:space="0" w:color="auto"/>
          </w:divBdr>
        </w:div>
        <w:div w:id="1209760610">
          <w:marLeft w:val="0"/>
          <w:marRight w:val="0"/>
          <w:marTop w:val="0"/>
          <w:marBottom w:val="0"/>
          <w:divBdr>
            <w:top w:val="none" w:sz="0" w:space="0" w:color="auto"/>
            <w:left w:val="none" w:sz="0" w:space="0" w:color="auto"/>
            <w:bottom w:val="none" w:sz="0" w:space="0" w:color="auto"/>
            <w:right w:val="none" w:sz="0" w:space="0" w:color="auto"/>
          </w:divBdr>
        </w:div>
        <w:div w:id="114639571">
          <w:marLeft w:val="0"/>
          <w:marRight w:val="0"/>
          <w:marTop w:val="0"/>
          <w:marBottom w:val="0"/>
          <w:divBdr>
            <w:top w:val="none" w:sz="0" w:space="0" w:color="auto"/>
            <w:left w:val="none" w:sz="0" w:space="0" w:color="auto"/>
            <w:bottom w:val="none" w:sz="0" w:space="0" w:color="auto"/>
            <w:right w:val="none" w:sz="0" w:space="0" w:color="auto"/>
          </w:divBdr>
        </w:div>
        <w:div w:id="1081098342">
          <w:marLeft w:val="0"/>
          <w:marRight w:val="0"/>
          <w:marTop w:val="0"/>
          <w:marBottom w:val="0"/>
          <w:divBdr>
            <w:top w:val="none" w:sz="0" w:space="0" w:color="auto"/>
            <w:left w:val="none" w:sz="0" w:space="0" w:color="auto"/>
            <w:bottom w:val="none" w:sz="0" w:space="0" w:color="auto"/>
            <w:right w:val="none" w:sz="0" w:space="0" w:color="auto"/>
          </w:divBdr>
        </w:div>
        <w:div w:id="736821285">
          <w:marLeft w:val="0"/>
          <w:marRight w:val="0"/>
          <w:marTop w:val="0"/>
          <w:marBottom w:val="0"/>
          <w:divBdr>
            <w:top w:val="none" w:sz="0" w:space="0" w:color="auto"/>
            <w:left w:val="none" w:sz="0" w:space="0" w:color="auto"/>
            <w:bottom w:val="none" w:sz="0" w:space="0" w:color="auto"/>
            <w:right w:val="none" w:sz="0" w:space="0" w:color="auto"/>
          </w:divBdr>
        </w:div>
        <w:div w:id="217715619">
          <w:marLeft w:val="0"/>
          <w:marRight w:val="0"/>
          <w:marTop w:val="0"/>
          <w:marBottom w:val="0"/>
          <w:divBdr>
            <w:top w:val="none" w:sz="0" w:space="0" w:color="auto"/>
            <w:left w:val="none" w:sz="0" w:space="0" w:color="auto"/>
            <w:bottom w:val="none" w:sz="0" w:space="0" w:color="auto"/>
            <w:right w:val="none" w:sz="0" w:space="0" w:color="auto"/>
          </w:divBdr>
        </w:div>
        <w:div w:id="1377703453">
          <w:marLeft w:val="0"/>
          <w:marRight w:val="0"/>
          <w:marTop w:val="0"/>
          <w:marBottom w:val="0"/>
          <w:divBdr>
            <w:top w:val="none" w:sz="0" w:space="0" w:color="auto"/>
            <w:left w:val="none" w:sz="0" w:space="0" w:color="auto"/>
            <w:bottom w:val="none" w:sz="0" w:space="0" w:color="auto"/>
            <w:right w:val="none" w:sz="0" w:space="0" w:color="auto"/>
          </w:divBdr>
        </w:div>
        <w:div w:id="1422071257">
          <w:marLeft w:val="0"/>
          <w:marRight w:val="0"/>
          <w:marTop w:val="0"/>
          <w:marBottom w:val="0"/>
          <w:divBdr>
            <w:top w:val="none" w:sz="0" w:space="0" w:color="auto"/>
            <w:left w:val="none" w:sz="0" w:space="0" w:color="auto"/>
            <w:bottom w:val="none" w:sz="0" w:space="0" w:color="auto"/>
            <w:right w:val="none" w:sz="0" w:space="0" w:color="auto"/>
          </w:divBdr>
        </w:div>
        <w:div w:id="650796888">
          <w:marLeft w:val="0"/>
          <w:marRight w:val="0"/>
          <w:marTop w:val="0"/>
          <w:marBottom w:val="0"/>
          <w:divBdr>
            <w:top w:val="none" w:sz="0" w:space="0" w:color="auto"/>
            <w:left w:val="none" w:sz="0" w:space="0" w:color="auto"/>
            <w:bottom w:val="none" w:sz="0" w:space="0" w:color="auto"/>
            <w:right w:val="none" w:sz="0" w:space="0" w:color="auto"/>
          </w:divBdr>
        </w:div>
        <w:div w:id="1428621358">
          <w:marLeft w:val="0"/>
          <w:marRight w:val="0"/>
          <w:marTop w:val="0"/>
          <w:marBottom w:val="0"/>
          <w:divBdr>
            <w:top w:val="none" w:sz="0" w:space="0" w:color="auto"/>
            <w:left w:val="none" w:sz="0" w:space="0" w:color="auto"/>
            <w:bottom w:val="none" w:sz="0" w:space="0" w:color="auto"/>
            <w:right w:val="none" w:sz="0" w:space="0" w:color="auto"/>
          </w:divBdr>
        </w:div>
        <w:div w:id="1407845771">
          <w:marLeft w:val="0"/>
          <w:marRight w:val="0"/>
          <w:marTop w:val="0"/>
          <w:marBottom w:val="0"/>
          <w:divBdr>
            <w:top w:val="none" w:sz="0" w:space="0" w:color="auto"/>
            <w:left w:val="none" w:sz="0" w:space="0" w:color="auto"/>
            <w:bottom w:val="none" w:sz="0" w:space="0" w:color="auto"/>
            <w:right w:val="none" w:sz="0" w:space="0" w:color="auto"/>
          </w:divBdr>
        </w:div>
        <w:div w:id="921183478">
          <w:marLeft w:val="0"/>
          <w:marRight w:val="0"/>
          <w:marTop w:val="0"/>
          <w:marBottom w:val="0"/>
          <w:divBdr>
            <w:top w:val="none" w:sz="0" w:space="0" w:color="auto"/>
            <w:left w:val="none" w:sz="0" w:space="0" w:color="auto"/>
            <w:bottom w:val="none" w:sz="0" w:space="0" w:color="auto"/>
            <w:right w:val="none" w:sz="0" w:space="0" w:color="auto"/>
          </w:divBdr>
        </w:div>
        <w:div w:id="183448215">
          <w:marLeft w:val="0"/>
          <w:marRight w:val="0"/>
          <w:marTop w:val="0"/>
          <w:marBottom w:val="0"/>
          <w:divBdr>
            <w:top w:val="none" w:sz="0" w:space="0" w:color="auto"/>
            <w:left w:val="none" w:sz="0" w:space="0" w:color="auto"/>
            <w:bottom w:val="none" w:sz="0" w:space="0" w:color="auto"/>
            <w:right w:val="none" w:sz="0" w:space="0" w:color="auto"/>
          </w:divBdr>
        </w:div>
        <w:div w:id="1686635039">
          <w:marLeft w:val="0"/>
          <w:marRight w:val="0"/>
          <w:marTop w:val="0"/>
          <w:marBottom w:val="0"/>
          <w:divBdr>
            <w:top w:val="none" w:sz="0" w:space="0" w:color="auto"/>
            <w:left w:val="none" w:sz="0" w:space="0" w:color="auto"/>
            <w:bottom w:val="none" w:sz="0" w:space="0" w:color="auto"/>
            <w:right w:val="none" w:sz="0" w:space="0" w:color="auto"/>
          </w:divBdr>
        </w:div>
        <w:div w:id="1925725412">
          <w:marLeft w:val="0"/>
          <w:marRight w:val="0"/>
          <w:marTop w:val="0"/>
          <w:marBottom w:val="0"/>
          <w:divBdr>
            <w:top w:val="none" w:sz="0" w:space="0" w:color="auto"/>
            <w:left w:val="none" w:sz="0" w:space="0" w:color="auto"/>
            <w:bottom w:val="none" w:sz="0" w:space="0" w:color="auto"/>
            <w:right w:val="none" w:sz="0" w:space="0" w:color="auto"/>
          </w:divBdr>
        </w:div>
        <w:div w:id="373426132">
          <w:marLeft w:val="0"/>
          <w:marRight w:val="0"/>
          <w:marTop w:val="0"/>
          <w:marBottom w:val="0"/>
          <w:divBdr>
            <w:top w:val="none" w:sz="0" w:space="0" w:color="auto"/>
            <w:left w:val="none" w:sz="0" w:space="0" w:color="auto"/>
            <w:bottom w:val="none" w:sz="0" w:space="0" w:color="auto"/>
            <w:right w:val="none" w:sz="0" w:space="0" w:color="auto"/>
          </w:divBdr>
        </w:div>
        <w:div w:id="1336881547">
          <w:marLeft w:val="0"/>
          <w:marRight w:val="0"/>
          <w:marTop w:val="0"/>
          <w:marBottom w:val="0"/>
          <w:divBdr>
            <w:top w:val="none" w:sz="0" w:space="0" w:color="auto"/>
            <w:left w:val="none" w:sz="0" w:space="0" w:color="auto"/>
            <w:bottom w:val="none" w:sz="0" w:space="0" w:color="auto"/>
            <w:right w:val="none" w:sz="0" w:space="0" w:color="auto"/>
          </w:divBdr>
        </w:div>
        <w:div w:id="825362060">
          <w:marLeft w:val="0"/>
          <w:marRight w:val="0"/>
          <w:marTop w:val="0"/>
          <w:marBottom w:val="0"/>
          <w:divBdr>
            <w:top w:val="none" w:sz="0" w:space="0" w:color="auto"/>
            <w:left w:val="none" w:sz="0" w:space="0" w:color="auto"/>
            <w:bottom w:val="none" w:sz="0" w:space="0" w:color="auto"/>
            <w:right w:val="none" w:sz="0" w:space="0" w:color="auto"/>
          </w:divBdr>
        </w:div>
        <w:div w:id="753625503">
          <w:marLeft w:val="0"/>
          <w:marRight w:val="0"/>
          <w:marTop w:val="0"/>
          <w:marBottom w:val="0"/>
          <w:divBdr>
            <w:top w:val="none" w:sz="0" w:space="0" w:color="auto"/>
            <w:left w:val="none" w:sz="0" w:space="0" w:color="auto"/>
            <w:bottom w:val="none" w:sz="0" w:space="0" w:color="auto"/>
            <w:right w:val="none" w:sz="0" w:space="0" w:color="auto"/>
          </w:divBdr>
        </w:div>
        <w:div w:id="234320011">
          <w:marLeft w:val="0"/>
          <w:marRight w:val="0"/>
          <w:marTop w:val="0"/>
          <w:marBottom w:val="0"/>
          <w:divBdr>
            <w:top w:val="none" w:sz="0" w:space="0" w:color="auto"/>
            <w:left w:val="none" w:sz="0" w:space="0" w:color="auto"/>
            <w:bottom w:val="none" w:sz="0" w:space="0" w:color="auto"/>
            <w:right w:val="none" w:sz="0" w:space="0" w:color="auto"/>
          </w:divBdr>
        </w:div>
      </w:divsChild>
    </w:div>
    <w:div w:id="809637391">
      <w:bodyDiv w:val="1"/>
      <w:marLeft w:val="0"/>
      <w:marRight w:val="0"/>
      <w:marTop w:val="0"/>
      <w:marBottom w:val="0"/>
      <w:divBdr>
        <w:top w:val="none" w:sz="0" w:space="0" w:color="auto"/>
        <w:left w:val="none" w:sz="0" w:space="0" w:color="auto"/>
        <w:bottom w:val="none" w:sz="0" w:space="0" w:color="auto"/>
        <w:right w:val="none" w:sz="0" w:space="0" w:color="auto"/>
      </w:divBdr>
    </w:div>
    <w:div w:id="1229071690">
      <w:bodyDiv w:val="1"/>
      <w:marLeft w:val="0"/>
      <w:marRight w:val="0"/>
      <w:marTop w:val="0"/>
      <w:marBottom w:val="0"/>
      <w:divBdr>
        <w:top w:val="none" w:sz="0" w:space="0" w:color="auto"/>
        <w:left w:val="none" w:sz="0" w:space="0" w:color="auto"/>
        <w:bottom w:val="none" w:sz="0" w:space="0" w:color="auto"/>
        <w:right w:val="none" w:sz="0" w:space="0" w:color="auto"/>
      </w:divBdr>
      <w:divsChild>
        <w:div w:id="1371107752">
          <w:marLeft w:val="0"/>
          <w:marRight w:val="0"/>
          <w:marTop w:val="0"/>
          <w:marBottom w:val="0"/>
          <w:divBdr>
            <w:top w:val="none" w:sz="0" w:space="0" w:color="auto"/>
            <w:left w:val="none" w:sz="0" w:space="0" w:color="auto"/>
            <w:bottom w:val="none" w:sz="0" w:space="0" w:color="auto"/>
            <w:right w:val="none" w:sz="0" w:space="0" w:color="auto"/>
          </w:divBdr>
        </w:div>
        <w:div w:id="1478301565">
          <w:marLeft w:val="0"/>
          <w:marRight w:val="0"/>
          <w:marTop w:val="0"/>
          <w:marBottom w:val="0"/>
          <w:divBdr>
            <w:top w:val="none" w:sz="0" w:space="0" w:color="auto"/>
            <w:left w:val="none" w:sz="0" w:space="0" w:color="auto"/>
            <w:bottom w:val="none" w:sz="0" w:space="0" w:color="auto"/>
            <w:right w:val="none" w:sz="0" w:space="0" w:color="auto"/>
          </w:divBdr>
        </w:div>
        <w:div w:id="598300224">
          <w:marLeft w:val="0"/>
          <w:marRight w:val="0"/>
          <w:marTop w:val="0"/>
          <w:marBottom w:val="0"/>
          <w:divBdr>
            <w:top w:val="none" w:sz="0" w:space="0" w:color="auto"/>
            <w:left w:val="none" w:sz="0" w:space="0" w:color="auto"/>
            <w:bottom w:val="none" w:sz="0" w:space="0" w:color="auto"/>
            <w:right w:val="none" w:sz="0" w:space="0" w:color="auto"/>
          </w:divBdr>
        </w:div>
        <w:div w:id="47803103">
          <w:marLeft w:val="0"/>
          <w:marRight w:val="0"/>
          <w:marTop w:val="0"/>
          <w:marBottom w:val="0"/>
          <w:divBdr>
            <w:top w:val="none" w:sz="0" w:space="0" w:color="auto"/>
            <w:left w:val="none" w:sz="0" w:space="0" w:color="auto"/>
            <w:bottom w:val="none" w:sz="0" w:space="0" w:color="auto"/>
            <w:right w:val="none" w:sz="0" w:space="0" w:color="auto"/>
          </w:divBdr>
        </w:div>
        <w:div w:id="584268846">
          <w:marLeft w:val="0"/>
          <w:marRight w:val="0"/>
          <w:marTop w:val="0"/>
          <w:marBottom w:val="0"/>
          <w:divBdr>
            <w:top w:val="none" w:sz="0" w:space="0" w:color="auto"/>
            <w:left w:val="none" w:sz="0" w:space="0" w:color="auto"/>
            <w:bottom w:val="none" w:sz="0" w:space="0" w:color="auto"/>
            <w:right w:val="none" w:sz="0" w:space="0" w:color="auto"/>
          </w:divBdr>
        </w:div>
        <w:div w:id="1086414329">
          <w:marLeft w:val="0"/>
          <w:marRight w:val="0"/>
          <w:marTop w:val="0"/>
          <w:marBottom w:val="0"/>
          <w:divBdr>
            <w:top w:val="none" w:sz="0" w:space="0" w:color="auto"/>
            <w:left w:val="none" w:sz="0" w:space="0" w:color="auto"/>
            <w:bottom w:val="none" w:sz="0" w:space="0" w:color="auto"/>
            <w:right w:val="none" w:sz="0" w:space="0" w:color="auto"/>
          </w:divBdr>
        </w:div>
        <w:div w:id="1084570263">
          <w:marLeft w:val="0"/>
          <w:marRight w:val="0"/>
          <w:marTop w:val="0"/>
          <w:marBottom w:val="0"/>
          <w:divBdr>
            <w:top w:val="none" w:sz="0" w:space="0" w:color="auto"/>
            <w:left w:val="none" w:sz="0" w:space="0" w:color="auto"/>
            <w:bottom w:val="none" w:sz="0" w:space="0" w:color="auto"/>
            <w:right w:val="none" w:sz="0" w:space="0" w:color="auto"/>
          </w:divBdr>
        </w:div>
      </w:divsChild>
    </w:div>
    <w:div w:id="1397363496">
      <w:bodyDiv w:val="1"/>
      <w:marLeft w:val="0"/>
      <w:marRight w:val="0"/>
      <w:marTop w:val="0"/>
      <w:marBottom w:val="0"/>
      <w:divBdr>
        <w:top w:val="none" w:sz="0" w:space="0" w:color="auto"/>
        <w:left w:val="none" w:sz="0" w:space="0" w:color="auto"/>
        <w:bottom w:val="none" w:sz="0" w:space="0" w:color="auto"/>
        <w:right w:val="none" w:sz="0" w:space="0" w:color="auto"/>
      </w:divBdr>
      <w:divsChild>
        <w:div w:id="69331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E56AC9-7AFA-4340-AF35-027E5DB6AD0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12A8-2D99-F04E-B00D-8BFA779C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2652</Words>
  <Characters>15119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McCord</dc:creator>
  <cp:lastModifiedBy>Jerry  Lherisson</cp:lastModifiedBy>
  <cp:revision>2</cp:revision>
  <dcterms:created xsi:type="dcterms:W3CDTF">2015-02-02T03:59:00Z</dcterms:created>
  <dcterms:modified xsi:type="dcterms:W3CDTF">2015-02-02T03:59:00Z</dcterms:modified>
</cp:coreProperties>
</file>